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5243" w14:textId="6A74D482" w:rsidR="00436F59" w:rsidRPr="00AD545C" w:rsidRDefault="00436F59" w:rsidP="00AD545C">
      <w:pPr>
        <w:pStyle w:val="Heading1"/>
        <w:jc w:val="center"/>
        <w:rPr>
          <w:sz w:val="24"/>
          <w:szCs w:val="24"/>
        </w:rPr>
      </w:pPr>
      <w:r w:rsidRPr="00AD545C">
        <w:rPr>
          <w:sz w:val="24"/>
          <w:szCs w:val="24"/>
        </w:rPr>
        <w:t>Guidelines for Catalog Course Descriptions from Instructors</w:t>
      </w:r>
    </w:p>
    <w:p w14:paraId="538BCA93" w14:textId="48090C0D" w:rsidR="00436F59" w:rsidRPr="00AD545C" w:rsidRDefault="00436F59" w:rsidP="00AD545C">
      <w:pPr>
        <w:spacing w:after="144" w:line="249" w:lineRule="auto"/>
        <w:ind w:left="-5" w:hanging="10"/>
        <w:jc w:val="center"/>
        <w:rPr>
          <w:sz w:val="24"/>
          <w:szCs w:val="24"/>
        </w:rPr>
      </w:pPr>
      <w:r w:rsidRPr="00AD545C">
        <w:rPr>
          <w:rFonts w:ascii="Times New Roman" w:eastAsia="Times New Roman" w:hAnsi="Times New Roman" w:cs="Times New Roman"/>
          <w:b/>
          <w:sz w:val="24"/>
          <w:szCs w:val="24"/>
        </w:rPr>
        <w:t>Osher Lifelong Learning Institute at George Mason University</w:t>
      </w:r>
    </w:p>
    <w:p w14:paraId="2AA9098E" w14:textId="62ED8392" w:rsidR="00436F59" w:rsidRPr="00AD545C" w:rsidRDefault="00436F59" w:rsidP="00AD545C">
      <w:pPr>
        <w:spacing w:after="130" w:line="240" w:lineRule="auto"/>
        <w:rPr>
          <w:sz w:val="24"/>
          <w:szCs w:val="24"/>
        </w:rPr>
      </w:pPr>
      <w:r w:rsidRPr="00AD545C">
        <w:rPr>
          <w:rFonts w:ascii="Times New Roman" w:eastAsia="Times New Roman" w:hAnsi="Times New Roman" w:cs="Times New Roman"/>
          <w:sz w:val="24"/>
          <w:szCs w:val="24"/>
        </w:rPr>
        <w:t>In submitting course descriptions and biographical material for the catalog, the Publications Committee asks that descriptions be informative</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even enticing</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as to content, but brief. </w:t>
      </w:r>
      <w:r w:rsidR="00DC18A7">
        <w:rPr>
          <w:rFonts w:ascii="Times New Roman" w:eastAsia="Times New Roman" w:hAnsi="Times New Roman" w:cs="Times New Roman"/>
          <w:sz w:val="24"/>
          <w:szCs w:val="24"/>
        </w:rPr>
        <w:t xml:space="preserve">Also consider a snappy and appealing title to draw interest to your course. </w:t>
      </w:r>
      <w:r w:rsidRPr="00AD545C">
        <w:rPr>
          <w:rFonts w:ascii="Times New Roman" w:eastAsia="Times New Roman" w:hAnsi="Times New Roman" w:cs="Times New Roman"/>
          <w:sz w:val="24"/>
          <w:szCs w:val="24"/>
        </w:rPr>
        <w:t>Biographical information should contain the instructor’s current position and title</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 and other background material </w:t>
      </w:r>
      <w:r w:rsidRPr="00AD545C">
        <w:rPr>
          <w:rFonts w:ascii="Times New Roman" w:eastAsia="Times New Roman" w:hAnsi="Times New Roman" w:cs="Times New Roman"/>
          <w:i/>
          <w:sz w:val="24"/>
          <w:szCs w:val="24"/>
        </w:rPr>
        <w:t>pertinent to the course described</w:t>
      </w:r>
      <w:r w:rsidRPr="00AD545C">
        <w:rPr>
          <w:rFonts w:ascii="Times New Roman" w:eastAsia="Times New Roman" w:hAnsi="Times New Roman" w:cs="Times New Roman"/>
          <w:sz w:val="24"/>
          <w:szCs w:val="24"/>
        </w:rPr>
        <w:t xml:space="preserve">. </w:t>
      </w:r>
    </w:p>
    <w:p w14:paraId="0550DD1B" w14:textId="4E77B417" w:rsidR="00436F59" w:rsidRPr="00AD545C" w:rsidRDefault="00436F59" w:rsidP="00AD545C">
      <w:pPr>
        <w:spacing w:after="0" w:line="240" w:lineRule="auto"/>
        <w:rPr>
          <w:sz w:val="24"/>
          <w:szCs w:val="24"/>
        </w:rPr>
      </w:pPr>
      <w:r w:rsidRPr="00AD545C">
        <w:rPr>
          <w:rFonts w:ascii="Times New Roman" w:eastAsia="Times New Roman" w:hAnsi="Times New Roman" w:cs="Times New Roman"/>
          <w:sz w:val="24"/>
          <w:szCs w:val="24"/>
        </w:rPr>
        <w:t xml:space="preserve">Two types of course description formats are standard. The first is when the instructor is the speaker for the entire course. In general, these course descriptions with bio should not exceed a word count of about 200 (about 28 lines in the catalog) unless absolutely necessary. Here is an example, at about 190 words: </w:t>
      </w:r>
    </w:p>
    <w:p w14:paraId="0A3F0B23" w14:textId="77777777" w:rsidR="00436F59" w:rsidRPr="00AD545C" w:rsidRDefault="00436F59" w:rsidP="00436F59">
      <w:pPr>
        <w:spacing w:after="0"/>
        <w:rPr>
          <w:sz w:val="24"/>
          <w:szCs w:val="24"/>
        </w:rPr>
      </w:pPr>
      <w:r w:rsidRPr="00AD545C">
        <w:rPr>
          <w:rFonts w:ascii="Times New Roman" w:eastAsia="Times New Roman" w:hAnsi="Times New Roman" w:cs="Times New Roman"/>
          <w:sz w:val="24"/>
          <w:szCs w:val="24"/>
        </w:rPr>
        <w:t xml:space="preserve"> </w:t>
      </w:r>
    </w:p>
    <w:p w14:paraId="2F9AE547" w14:textId="77777777" w:rsidR="00436F59" w:rsidRPr="00AD545C" w:rsidRDefault="00436F59" w:rsidP="00436F59">
      <w:pPr>
        <w:spacing w:after="0" w:line="249" w:lineRule="auto"/>
        <w:ind w:left="715" w:right="13" w:hanging="10"/>
        <w:rPr>
          <w:sz w:val="24"/>
          <w:szCs w:val="24"/>
        </w:rPr>
      </w:pPr>
      <w:r w:rsidRPr="00AD545C">
        <w:rPr>
          <w:rFonts w:ascii="Times New Roman" w:eastAsia="Times New Roman" w:hAnsi="Times New Roman" w:cs="Times New Roman"/>
          <w:sz w:val="24"/>
          <w:szCs w:val="24"/>
        </w:rPr>
        <w:t xml:space="preserve">Mexico </w:t>
      </w:r>
    </w:p>
    <w:p w14:paraId="645AAB09" w14:textId="77777777" w:rsidR="00436F59" w:rsidRPr="00AD545C" w:rsidRDefault="00436F59" w:rsidP="00436F59">
      <w:pPr>
        <w:spacing w:after="0"/>
        <w:ind w:left="720"/>
        <w:rPr>
          <w:sz w:val="24"/>
          <w:szCs w:val="24"/>
        </w:rPr>
      </w:pPr>
      <w:r w:rsidRPr="00AD545C">
        <w:rPr>
          <w:rFonts w:ascii="Times New Roman" w:eastAsia="Times New Roman" w:hAnsi="Times New Roman" w:cs="Times New Roman"/>
          <w:sz w:val="24"/>
          <w:szCs w:val="24"/>
        </w:rPr>
        <w:t xml:space="preserve"> </w:t>
      </w:r>
    </w:p>
    <w:p w14:paraId="056054BC" w14:textId="6200FA37" w:rsidR="00436F59" w:rsidRPr="00AD545C" w:rsidRDefault="00436F59" w:rsidP="00436F59">
      <w:pPr>
        <w:spacing w:after="0" w:line="249" w:lineRule="auto"/>
        <w:ind w:left="715" w:right="614" w:hanging="10"/>
        <w:rPr>
          <w:sz w:val="24"/>
          <w:szCs w:val="24"/>
        </w:rPr>
      </w:pPr>
      <w:r w:rsidRPr="00AD545C">
        <w:rPr>
          <w:rFonts w:ascii="Times New Roman" w:eastAsia="Times New Roman" w:hAnsi="Times New Roman" w:cs="Times New Roman"/>
          <w:sz w:val="24"/>
          <w:szCs w:val="24"/>
        </w:rPr>
        <w:t>“Poor Mexico; so far from God, so near to the United States,” are the feelings expressed by a former Mexican president. Historians sum up the mission of the Spanish Conquistadors led by Hernan Cortes as “God, Gold, and Glory.” In this course we will survey the factors that influenced the development of today’s Mexico. The location, geography, a</w:t>
      </w:r>
      <w:bookmarkStart w:id="0" w:name="_GoBack"/>
      <w:bookmarkEnd w:id="0"/>
      <w:r w:rsidRPr="00AD545C">
        <w:rPr>
          <w:rFonts w:ascii="Times New Roman" w:eastAsia="Times New Roman" w:hAnsi="Times New Roman" w:cs="Times New Roman"/>
          <w:sz w:val="24"/>
          <w:szCs w:val="24"/>
        </w:rPr>
        <w:t>nd climate of Mexico as a whole and its five different regions will be examined using PowerPoint presentations. Lectures will trace important events in Mexican history and identify important Mexican and Spanish personalities during its classic, colonial and revolutionary history. Topics of current interest will include the makeup of the population, the economy, corruption, and tourism; migration, NAFTA</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 and Mexico City; the problems of drought, earthquakes, and volcanoes; the Indian revolution in the southern state of Chiapas; and the presidency of Vincente Fox. </w:t>
      </w:r>
    </w:p>
    <w:p w14:paraId="5B9F6951" w14:textId="48C33EDA" w:rsidR="00436F59" w:rsidRPr="00AD545C" w:rsidRDefault="00436F59" w:rsidP="00436F59">
      <w:pPr>
        <w:spacing w:after="0" w:line="249" w:lineRule="auto"/>
        <w:ind w:left="715" w:right="13" w:hanging="10"/>
        <w:rPr>
          <w:sz w:val="24"/>
          <w:szCs w:val="24"/>
        </w:rPr>
      </w:pPr>
      <w:r w:rsidRPr="00AD545C">
        <w:rPr>
          <w:rFonts w:ascii="Times New Roman" w:eastAsia="Times New Roman" w:hAnsi="Times New Roman" w:cs="Times New Roman"/>
          <w:b/>
          <w:sz w:val="24"/>
          <w:szCs w:val="24"/>
        </w:rPr>
        <w:t>The instructor</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 an OLLI member, is a retired Army officer and Latin America foreign area specialist. He has lived in Panama and Paraguay and traveled to many South American countries. He was chief of the Latin American Branch, Joint Chiefs of Staff. He has an MS</w:t>
      </w:r>
      <w:r w:rsidR="006D2895">
        <w:rPr>
          <w:rFonts w:ascii="Times New Roman" w:eastAsia="Times New Roman" w:hAnsi="Times New Roman" w:cs="Times New Roman"/>
          <w:sz w:val="24"/>
          <w:szCs w:val="24"/>
        </w:rPr>
        <w:t xml:space="preserve"> </w:t>
      </w:r>
      <w:r w:rsidRPr="00AD545C">
        <w:rPr>
          <w:rFonts w:ascii="Times New Roman" w:eastAsia="Times New Roman" w:hAnsi="Times New Roman" w:cs="Times New Roman"/>
          <w:sz w:val="24"/>
          <w:szCs w:val="24"/>
        </w:rPr>
        <w:t xml:space="preserve">in geography and an interest in geopolitical implications of foreign affairs. </w:t>
      </w:r>
    </w:p>
    <w:p w14:paraId="0D982B09" w14:textId="77777777" w:rsidR="00436F59" w:rsidRPr="00AD545C" w:rsidRDefault="00436F59" w:rsidP="00436F59">
      <w:pPr>
        <w:spacing w:after="13"/>
        <w:rPr>
          <w:sz w:val="24"/>
          <w:szCs w:val="24"/>
        </w:rPr>
      </w:pPr>
      <w:r w:rsidRPr="00AD545C">
        <w:rPr>
          <w:rFonts w:ascii="Times New Roman" w:eastAsia="Times New Roman" w:hAnsi="Times New Roman" w:cs="Times New Roman"/>
          <w:sz w:val="24"/>
          <w:szCs w:val="24"/>
        </w:rPr>
        <w:t xml:space="preserve"> </w:t>
      </w:r>
    </w:p>
    <w:p w14:paraId="21B7AD3F" w14:textId="63EEDD9D" w:rsidR="00436F59" w:rsidRPr="00AD545C" w:rsidRDefault="00436F59" w:rsidP="00436F59">
      <w:pPr>
        <w:tabs>
          <w:tab w:val="right" w:pos="8640"/>
        </w:tabs>
        <w:spacing w:after="0" w:line="249" w:lineRule="auto"/>
        <w:rPr>
          <w:sz w:val="24"/>
          <w:szCs w:val="24"/>
        </w:rPr>
      </w:pPr>
      <w:r w:rsidRPr="00AD545C">
        <w:rPr>
          <w:rFonts w:ascii="Times New Roman" w:eastAsia="Times New Roman" w:hAnsi="Times New Roman" w:cs="Times New Roman"/>
          <w:sz w:val="24"/>
          <w:szCs w:val="24"/>
        </w:rPr>
        <w:t>The second type of course description is one in which a coordinator leads but has multiple speakers. In this case</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 additional space may be allotted for the list of speakers, dates and topics, including a brief introductory paragraph. Information about each speaker should include current position and title and, if needed, a sentence e</w:t>
      </w:r>
      <w:r w:rsidR="006D2895">
        <w:rPr>
          <w:rFonts w:ascii="Times New Roman" w:eastAsia="Times New Roman" w:hAnsi="Times New Roman" w:cs="Times New Roman"/>
          <w:sz w:val="24"/>
          <w:szCs w:val="24"/>
        </w:rPr>
        <w:t>xpand</w:t>
      </w:r>
      <w:r w:rsidRPr="00AD545C">
        <w:rPr>
          <w:rFonts w:ascii="Times New Roman" w:eastAsia="Times New Roman" w:hAnsi="Times New Roman" w:cs="Times New Roman"/>
          <w:sz w:val="24"/>
          <w:szCs w:val="24"/>
        </w:rPr>
        <w:t xml:space="preserve">ing upon the speaker’s topic. An example, modified from a recent catalog, is: </w:t>
      </w:r>
    </w:p>
    <w:p w14:paraId="1E7E0D79" w14:textId="77777777" w:rsidR="00436F59" w:rsidRPr="00AD545C" w:rsidRDefault="00436F59" w:rsidP="00436F59">
      <w:pPr>
        <w:spacing w:after="0"/>
        <w:ind w:left="720"/>
        <w:rPr>
          <w:sz w:val="24"/>
          <w:szCs w:val="24"/>
        </w:rPr>
      </w:pPr>
      <w:r w:rsidRPr="00AD545C">
        <w:rPr>
          <w:rFonts w:ascii="Times New Roman" w:eastAsia="Times New Roman" w:hAnsi="Times New Roman" w:cs="Times New Roman"/>
          <w:sz w:val="24"/>
          <w:szCs w:val="24"/>
        </w:rPr>
        <w:t xml:space="preserve"> </w:t>
      </w:r>
    </w:p>
    <w:p w14:paraId="64D7AEA6" w14:textId="12597108" w:rsidR="00436F59" w:rsidRPr="00AD545C" w:rsidRDefault="00436F59" w:rsidP="00436F59">
      <w:pPr>
        <w:spacing w:after="0" w:line="249" w:lineRule="auto"/>
        <w:ind w:left="715" w:right="13" w:hanging="10"/>
        <w:rPr>
          <w:sz w:val="24"/>
          <w:szCs w:val="24"/>
        </w:rPr>
      </w:pPr>
      <w:r w:rsidRPr="00AD545C">
        <w:rPr>
          <w:rFonts w:ascii="Times New Roman" w:eastAsia="Times New Roman" w:hAnsi="Times New Roman" w:cs="Times New Roman"/>
          <w:sz w:val="24"/>
          <w:szCs w:val="24"/>
        </w:rPr>
        <w:t xml:space="preserve">US Immigration Policy </w:t>
      </w:r>
    </w:p>
    <w:p w14:paraId="41541263" w14:textId="77777777" w:rsidR="00436F59" w:rsidRPr="00AD545C" w:rsidRDefault="00436F59" w:rsidP="00436F59">
      <w:pPr>
        <w:spacing w:after="0"/>
        <w:ind w:left="720"/>
        <w:rPr>
          <w:sz w:val="24"/>
          <w:szCs w:val="24"/>
        </w:rPr>
      </w:pPr>
      <w:r w:rsidRPr="00AD545C">
        <w:rPr>
          <w:rFonts w:ascii="Times New Roman" w:eastAsia="Times New Roman" w:hAnsi="Times New Roman" w:cs="Times New Roman"/>
          <w:sz w:val="24"/>
          <w:szCs w:val="24"/>
        </w:rPr>
        <w:t xml:space="preserve"> </w:t>
      </w:r>
    </w:p>
    <w:p w14:paraId="51523203" w14:textId="3E2F5111" w:rsidR="00436F59" w:rsidRPr="00AD545C" w:rsidRDefault="00436F59" w:rsidP="00436F59">
      <w:pPr>
        <w:spacing w:after="0" w:line="249" w:lineRule="auto"/>
        <w:ind w:left="715" w:right="13" w:hanging="10"/>
        <w:rPr>
          <w:sz w:val="24"/>
          <w:szCs w:val="24"/>
        </w:rPr>
      </w:pPr>
      <w:r w:rsidRPr="00AD545C">
        <w:rPr>
          <w:rFonts w:ascii="Times New Roman" w:eastAsia="Times New Roman" w:hAnsi="Times New Roman" w:cs="Times New Roman"/>
          <w:sz w:val="24"/>
          <w:szCs w:val="24"/>
        </w:rPr>
        <w:t xml:space="preserve">America, proud to be a nation settled by immigrants, has had immigration policies that cover a wide spectrum. This four-week class will take a historical look at our policies and how they have changed since 9/11. We will look at the future of US immigration with input from think tanks whose experts specialize in immigration. </w:t>
      </w:r>
    </w:p>
    <w:p w14:paraId="595572F5" w14:textId="6B6C3EB9" w:rsidR="00436F59" w:rsidRPr="00AD545C" w:rsidRDefault="00436F59" w:rsidP="00436F59">
      <w:pPr>
        <w:spacing w:after="0" w:line="249" w:lineRule="auto"/>
        <w:ind w:left="715" w:right="281"/>
        <w:rPr>
          <w:rFonts w:ascii="Times New Roman" w:eastAsia="Times New Roman" w:hAnsi="Times New Roman" w:cs="Times New Roman"/>
          <w:sz w:val="24"/>
          <w:szCs w:val="24"/>
        </w:rPr>
      </w:pPr>
      <w:r w:rsidRPr="00AD545C">
        <w:rPr>
          <w:rFonts w:ascii="Times New Roman" w:eastAsia="Times New Roman" w:hAnsi="Times New Roman" w:cs="Times New Roman"/>
          <w:sz w:val="24"/>
          <w:szCs w:val="24"/>
        </w:rPr>
        <w:lastRenderedPageBreak/>
        <w:sym w:font="Symbol" w:char="F0B7"/>
      </w:r>
      <w:r w:rsidRPr="00AD545C">
        <w:rPr>
          <w:rFonts w:ascii="Times New Roman" w:eastAsia="Times New Roman" w:hAnsi="Times New Roman" w:cs="Times New Roman"/>
          <w:sz w:val="24"/>
          <w:szCs w:val="24"/>
        </w:rPr>
        <w:t xml:space="preserve"> </w:t>
      </w:r>
      <w:r w:rsidRPr="00AD545C">
        <w:rPr>
          <w:rFonts w:ascii="Times New Roman" w:eastAsia="Times New Roman" w:hAnsi="Times New Roman" w:cs="Times New Roman"/>
          <w:b/>
          <w:sz w:val="24"/>
          <w:szCs w:val="24"/>
        </w:rPr>
        <w:t>Oct. 18: History of Immigration from the Colonial Era to the 1070s.</w:t>
      </w:r>
      <w:r w:rsidRPr="00AD545C">
        <w:rPr>
          <w:rFonts w:ascii="Times New Roman" w:eastAsia="Times New Roman" w:hAnsi="Times New Roman" w:cs="Times New Roman"/>
          <w:sz w:val="24"/>
          <w:szCs w:val="24"/>
        </w:rPr>
        <w:t xml:space="preserve"> Marian Smith, historian, US Bureau of Citizenship and Immigration Services.</w:t>
      </w:r>
    </w:p>
    <w:p w14:paraId="3E2800FD" w14:textId="77777777" w:rsidR="00436F59" w:rsidRPr="00AD545C" w:rsidRDefault="00436F59" w:rsidP="00436F59">
      <w:pPr>
        <w:spacing w:after="0" w:line="249" w:lineRule="auto"/>
        <w:ind w:left="715" w:right="281"/>
        <w:rPr>
          <w:sz w:val="24"/>
          <w:szCs w:val="24"/>
        </w:rPr>
      </w:pPr>
      <w:r w:rsidRPr="00AD545C">
        <w:rPr>
          <w:rFonts w:ascii="Times New Roman" w:eastAsia="Times New Roman" w:hAnsi="Times New Roman" w:cs="Times New Roman"/>
          <w:sz w:val="24"/>
          <w:szCs w:val="24"/>
        </w:rPr>
        <w:sym w:font="Symbol" w:char="F0B7"/>
      </w:r>
      <w:r w:rsidRPr="00AD545C">
        <w:rPr>
          <w:rFonts w:ascii="Arial" w:eastAsia="Arial" w:hAnsi="Arial" w:cs="Arial"/>
          <w:sz w:val="24"/>
          <w:szCs w:val="24"/>
        </w:rPr>
        <w:t xml:space="preserve"> </w:t>
      </w:r>
      <w:r w:rsidRPr="00AD545C">
        <w:rPr>
          <w:rFonts w:ascii="Times New Roman" w:eastAsia="Times New Roman" w:hAnsi="Times New Roman" w:cs="Times New Roman"/>
          <w:b/>
          <w:sz w:val="24"/>
          <w:szCs w:val="24"/>
        </w:rPr>
        <w:t>Oct. 25: History of Interior Enforcement of Immigration Laws, 1891 to the Present:</w:t>
      </w:r>
      <w:r w:rsidRPr="00AD545C">
        <w:rPr>
          <w:rFonts w:ascii="Times New Roman" w:eastAsia="Times New Roman" w:hAnsi="Times New Roman" w:cs="Times New Roman"/>
          <w:sz w:val="24"/>
          <w:szCs w:val="24"/>
        </w:rPr>
        <w:t xml:space="preserve"> Greg </w:t>
      </w:r>
      <w:proofErr w:type="spellStart"/>
      <w:r w:rsidRPr="00AD545C">
        <w:rPr>
          <w:rFonts w:ascii="Times New Roman" w:eastAsia="Times New Roman" w:hAnsi="Times New Roman" w:cs="Times New Roman"/>
          <w:sz w:val="24"/>
          <w:szCs w:val="24"/>
        </w:rPr>
        <w:t>Bednarz</w:t>
      </w:r>
      <w:proofErr w:type="spellEnd"/>
      <w:r w:rsidRPr="00AD545C">
        <w:rPr>
          <w:rFonts w:ascii="Times New Roman" w:eastAsia="Times New Roman" w:hAnsi="Times New Roman" w:cs="Times New Roman"/>
          <w:sz w:val="24"/>
          <w:szCs w:val="24"/>
        </w:rPr>
        <w:t xml:space="preserve">, former Deputy Assistant Commissioner, INS Investigations and administrator of immigration function after 9/11. </w:t>
      </w:r>
      <w:proofErr w:type="gramStart"/>
      <w:r w:rsidRPr="00AD545C">
        <w:rPr>
          <w:rFonts w:ascii="Times New Roman" w:eastAsia="Times New Roman" w:hAnsi="Times New Roman" w:cs="Times New Roman"/>
          <w:sz w:val="24"/>
          <w:szCs w:val="24"/>
        </w:rPr>
        <w:t xml:space="preserve">Jackie </w:t>
      </w:r>
      <w:proofErr w:type="spellStart"/>
      <w:r w:rsidRPr="00AD545C">
        <w:rPr>
          <w:rFonts w:ascii="Times New Roman" w:eastAsia="Times New Roman" w:hAnsi="Times New Roman" w:cs="Times New Roman"/>
          <w:sz w:val="24"/>
          <w:szCs w:val="24"/>
        </w:rPr>
        <w:t>Bednarz</w:t>
      </w:r>
      <w:proofErr w:type="spellEnd"/>
      <w:r w:rsidRPr="00AD545C">
        <w:rPr>
          <w:rFonts w:ascii="Times New Roman" w:eastAsia="Times New Roman" w:hAnsi="Times New Roman" w:cs="Times New Roman"/>
          <w:sz w:val="24"/>
          <w:szCs w:val="24"/>
        </w:rPr>
        <w:t>, special assistant, Border and Transportation Security, Department of Homeland Security.</w:t>
      </w:r>
      <w:proofErr w:type="gramEnd"/>
      <w:r w:rsidRPr="00AD545C">
        <w:rPr>
          <w:rFonts w:ascii="Times New Roman" w:eastAsia="Times New Roman" w:hAnsi="Times New Roman" w:cs="Times New Roman"/>
          <w:sz w:val="24"/>
          <w:szCs w:val="24"/>
        </w:rPr>
        <w:t xml:space="preserve">  </w:t>
      </w:r>
    </w:p>
    <w:p w14:paraId="1FBAB78A" w14:textId="0768792C" w:rsidR="00436F59" w:rsidRPr="00AD545C" w:rsidRDefault="00436F59" w:rsidP="00436F59">
      <w:pPr>
        <w:spacing w:after="0" w:line="249" w:lineRule="auto"/>
        <w:ind w:left="715" w:right="281"/>
        <w:rPr>
          <w:b/>
          <w:sz w:val="24"/>
          <w:szCs w:val="24"/>
        </w:rPr>
      </w:pPr>
      <w:r w:rsidRPr="00AD545C">
        <w:rPr>
          <w:rFonts w:ascii="Times New Roman" w:eastAsia="Times New Roman" w:hAnsi="Times New Roman" w:cs="Times New Roman"/>
          <w:sz w:val="24"/>
          <w:szCs w:val="24"/>
        </w:rPr>
        <w:sym w:font="Symbol" w:char="F0B7"/>
      </w:r>
      <w:r w:rsidRPr="00AD545C">
        <w:rPr>
          <w:rFonts w:ascii="Times New Roman" w:eastAsia="Times New Roman" w:hAnsi="Times New Roman" w:cs="Times New Roman"/>
          <w:sz w:val="24"/>
          <w:szCs w:val="24"/>
        </w:rPr>
        <w:t xml:space="preserve"> </w:t>
      </w:r>
      <w:r w:rsidRPr="00AD545C">
        <w:rPr>
          <w:rFonts w:ascii="Times New Roman" w:eastAsia="Times New Roman" w:hAnsi="Times New Roman" w:cs="Times New Roman"/>
          <w:b/>
          <w:sz w:val="24"/>
          <w:szCs w:val="24"/>
        </w:rPr>
        <w:t>Nov. 1: Immigration and the US</w:t>
      </w:r>
      <w:r w:rsidRPr="00AD545C">
        <w:rPr>
          <w:rFonts w:ascii="Times New Roman" w:eastAsia="Times New Roman" w:hAnsi="Times New Roman" w:cs="Times New Roman"/>
          <w:sz w:val="24"/>
          <w:szCs w:val="24"/>
        </w:rPr>
        <w:t xml:space="preserve">: Past Efforts, Pressing Issues and Problems, Future Policy Prescriptions. Mark </w:t>
      </w:r>
      <w:proofErr w:type="spellStart"/>
      <w:r w:rsidRPr="00AD545C">
        <w:rPr>
          <w:rFonts w:ascii="Times New Roman" w:eastAsia="Times New Roman" w:hAnsi="Times New Roman" w:cs="Times New Roman"/>
          <w:sz w:val="24"/>
          <w:szCs w:val="24"/>
        </w:rPr>
        <w:t>Krikorian</w:t>
      </w:r>
      <w:proofErr w:type="spellEnd"/>
      <w:r w:rsidRPr="00AD545C">
        <w:rPr>
          <w:rFonts w:ascii="Times New Roman" w:eastAsia="Times New Roman" w:hAnsi="Times New Roman" w:cs="Times New Roman"/>
          <w:sz w:val="24"/>
          <w:szCs w:val="24"/>
        </w:rPr>
        <w:t xml:space="preserve">, Executive Director, Center for Immigration Studies. </w:t>
      </w:r>
    </w:p>
    <w:p w14:paraId="591FE380" w14:textId="77777777" w:rsidR="00436F59" w:rsidRPr="00AD545C" w:rsidRDefault="00436F59" w:rsidP="00436F59">
      <w:pPr>
        <w:spacing w:after="0" w:line="238" w:lineRule="auto"/>
        <w:ind w:left="715" w:right="281"/>
        <w:rPr>
          <w:sz w:val="24"/>
          <w:szCs w:val="24"/>
        </w:rPr>
      </w:pPr>
      <w:r w:rsidRPr="00AD545C">
        <w:rPr>
          <w:rFonts w:ascii="Times New Roman" w:eastAsia="Times New Roman" w:hAnsi="Times New Roman" w:cs="Times New Roman"/>
          <w:b/>
          <w:sz w:val="24"/>
          <w:szCs w:val="24"/>
        </w:rPr>
        <w:sym w:font="Symbol" w:char="F0B7"/>
      </w:r>
      <w:r w:rsidRPr="00AD545C">
        <w:rPr>
          <w:rFonts w:ascii="Times New Roman" w:eastAsia="Times New Roman" w:hAnsi="Times New Roman" w:cs="Times New Roman"/>
          <w:b/>
          <w:sz w:val="24"/>
          <w:szCs w:val="24"/>
        </w:rPr>
        <w:t xml:space="preserve"> Nov. 8: Past Efforts, Pressing Issues and Problems</w:t>
      </w:r>
      <w:r w:rsidRPr="00AD545C">
        <w:rPr>
          <w:rFonts w:ascii="Times New Roman" w:eastAsia="Times New Roman" w:hAnsi="Times New Roman" w:cs="Times New Roman"/>
          <w:sz w:val="24"/>
          <w:szCs w:val="24"/>
        </w:rPr>
        <w:t xml:space="preserve">, Contributions to the Nation and Future Policy Prescriptions. Deborah Meyers, policy analyst, Migration Policy Institute. </w:t>
      </w:r>
    </w:p>
    <w:p w14:paraId="37679272" w14:textId="77777777" w:rsidR="00436F59" w:rsidRPr="00AD545C" w:rsidRDefault="00436F59" w:rsidP="00436F59">
      <w:pPr>
        <w:spacing w:after="13"/>
        <w:ind w:left="720"/>
        <w:rPr>
          <w:sz w:val="24"/>
          <w:szCs w:val="24"/>
        </w:rPr>
      </w:pPr>
      <w:r w:rsidRPr="00AD545C">
        <w:rPr>
          <w:rFonts w:ascii="Times New Roman" w:eastAsia="Times New Roman" w:hAnsi="Times New Roman" w:cs="Times New Roman"/>
          <w:sz w:val="24"/>
          <w:szCs w:val="24"/>
        </w:rPr>
        <w:t xml:space="preserve"> </w:t>
      </w:r>
    </w:p>
    <w:p w14:paraId="1B69FD4D" w14:textId="07E0DD91" w:rsidR="00436F59" w:rsidRPr="00AD545C" w:rsidRDefault="00436F59" w:rsidP="00436F59">
      <w:pPr>
        <w:spacing w:after="0" w:line="249" w:lineRule="auto"/>
        <w:ind w:left="-5" w:hanging="10"/>
        <w:rPr>
          <w:sz w:val="24"/>
          <w:szCs w:val="24"/>
        </w:rPr>
      </w:pPr>
      <w:r w:rsidRPr="00AD545C">
        <w:rPr>
          <w:rFonts w:ascii="Times New Roman" w:eastAsia="Times New Roman" w:hAnsi="Times New Roman" w:cs="Times New Roman"/>
          <w:sz w:val="24"/>
          <w:szCs w:val="24"/>
        </w:rPr>
        <w:t>If the instructor, coordinator, or moderator believes additional information is important to either the description or bio, the additions will be subject to revision</w:t>
      </w:r>
      <w:r w:rsidR="006D2895">
        <w:rPr>
          <w:rFonts w:ascii="Times New Roman" w:eastAsia="Times New Roman" w:hAnsi="Times New Roman" w:cs="Times New Roman"/>
          <w:sz w:val="24"/>
          <w:szCs w:val="24"/>
        </w:rPr>
        <w:t xml:space="preserve"> or </w:t>
      </w:r>
      <w:r w:rsidRPr="00AD545C">
        <w:rPr>
          <w:rFonts w:ascii="Times New Roman" w:eastAsia="Times New Roman" w:hAnsi="Times New Roman" w:cs="Times New Roman"/>
          <w:sz w:val="24"/>
          <w:szCs w:val="24"/>
        </w:rPr>
        <w:t>deletion as space requirements dictate. In this case, both description and bio</w:t>
      </w:r>
      <w:r w:rsidR="006D2895">
        <w:rPr>
          <w:rFonts w:ascii="Times New Roman" w:eastAsia="Times New Roman" w:hAnsi="Times New Roman" w:cs="Times New Roman"/>
          <w:sz w:val="24"/>
          <w:szCs w:val="24"/>
        </w:rPr>
        <w:t xml:space="preserve">graphical </w:t>
      </w:r>
      <w:r w:rsidRPr="00AD545C">
        <w:rPr>
          <w:rFonts w:ascii="Times New Roman" w:eastAsia="Times New Roman" w:hAnsi="Times New Roman" w:cs="Times New Roman"/>
          <w:sz w:val="24"/>
          <w:szCs w:val="24"/>
        </w:rPr>
        <w:t xml:space="preserve">material should be put in journalistic style with the most essential information first. </w:t>
      </w:r>
    </w:p>
    <w:p w14:paraId="4C273D4D" w14:textId="77777777" w:rsidR="00436F59" w:rsidRPr="00AD545C" w:rsidRDefault="00436F59" w:rsidP="00436F59">
      <w:pPr>
        <w:spacing w:after="0"/>
        <w:rPr>
          <w:sz w:val="24"/>
          <w:szCs w:val="24"/>
        </w:rPr>
      </w:pPr>
      <w:r w:rsidRPr="00AD545C">
        <w:rPr>
          <w:rFonts w:ascii="Times New Roman" w:eastAsia="Times New Roman" w:hAnsi="Times New Roman" w:cs="Times New Roman"/>
          <w:sz w:val="24"/>
          <w:szCs w:val="24"/>
        </w:rPr>
        <w:t xml:space="preserve"> </w:t>
      </w:r>
    </w:p>
    <w:p w14:paraId="18679402" w14:textId="77777777" w:rsidR="00436F59" w:rsidRPr="00AD545C" w:rsidRDefault="00436F59" w:rsidP="00436F59">
      <w:pPr>
        <w:spacing w:after="0" w:line="249" w:lineRule="auto"/>
        <w:ind w:left="-5" w:hanging="10"/>
        <w:rPr>
          <w:sz w:val="24"/>
          <w:szCs w:val="24"/>
        </w:rPr>
      </w:pPr>
      <w:r w:rsidRPr="00AD545C">
        <w:rPr>
          <w:rFonts w:ascii="Times New Roman" w:eastAsia="Times New Roman" w:hAnsi="Times New Roman" w:cs="Times New Roman"/>
          <w:sz w:val="24"/>
          <w:szCs w:val="24"/>
        </w:rPr>
        <w:t xml:space="preserve">Three final points as to the relationship and interaction between the originator and the Publications Committee: </w:t>
      </w:r>
    </w:p>
    <w:p w14:paraId="58A5CCD1" w14:textId="77777777" w:rsidR="00436F59" w:rsidRPr="00AD545C" w:rsidRDefault="00436F59" w:rsidP="00436F59">
      <w:pPr>
        <w:spacing w:after="0"/>
        <w:rPr>
          <w:sz w:val="24"/>
          <w:szCs w:val="24"/>
        </w:rPr>
      </w:pPr>
      <w:r w:rsidRPr="00AD545C">
        <w:rPr>
          <w:rFonts w:ascii="Times New Roman" w:eastAsia="Times New Roman" w:hAnsi="Times New Roman" w:cs="Times New Roman"/>
          <w:sz w:val="24"/>
          <w:szCs w:val="24"/>
        </w:rPr>
        <w:t xml:space="preserve"> </w:t>
      </w:r>
    </w:p>
    <w:p w14:paraId="6BAF61B0" w14:textId="2B98E292" w:rsidR="00436F59" w:rsidRPr="00AD545C" w:rsidRDefault="00436F59" w:rsidP="00AD545C">
      <w:pPr>
        <w:pStyle w:val="ListParagraph"/>
        <w:numPr>
          <w:ilvl w:val="0"/>
          <w:numId w:val="2"/>
        </w:numPr>
        <w:spacing w:after="0" w:line="249" w:lineRule="auto"/>
        <w:rPr>
          <w:sz w:val="24"/>
          <w:szCs w:val="24"/>
        </w:rPr>
      </w:pPr>
      <w:r w:rsidRPr="00AD545C">
        <w:rPr>
          <w:rFonts w:ascii="Times New Roman" w:eastAsia="Times New Roman" w:hAnsi="Times New Roman" w:cs="Times New Roman"/>
          <w:sz w:val="24"/>
          <w:szCs w:val="24"/>
        </w:rPr>
        <w:t xml:space="preserve">The course description and bio will be submitted to the </w:t>
      </w:r>
      <w:r w:rsidR="006D2895">
        <w:rPr>
          <w:rFonts w:ascii="Times New Roman" w:eastAsia="Times New Roman" w:hAnsi="Times New Roman" w:cs="Times New Roman"/>
          <w:sz w:val="24"/>
          <w:szCs w:val="24"/>
        </w:rPr>
        <w:t>OLLI e</w:t>
      </w:r>
      <w:r w:rsidRPr="00AD545C">
        <w:rPr>
          <w:rFonts w:ascii="Times New Roman" w:eastAsia="Times New Roman" w:hAnsi="Times New Roman" w:cs="Times New Roman"/>
          <w:sz w:val="24"/>
          <w:szCs w:val="24"/>
        </w:rPr>
        <w:t xml:space="preserve">xecutive </w:t>
      </w:r>
      <w:r w:rsidR="006D2895">
        <w:rPr>
          <w:rFonts w:ascii="Times New Roman" w:eastAsia="Times New Roman" w:hAnsi="Times New Roman" w:cs="Times New Roman"/>
          <w:sz w:val="24"/>
          <w:szCs w:val="24"/>
        </w:rPr>
        <w:t>d</w:t>
      </w:r>
      <w:r w:rsidRPr="00AD545C">
        <w:rPr>
          <w:rFonts w:ascii="Times New Roman" w:eastAsia="Times New Roman" w:hAnsi="Times New Roman" w:cs="Times New Roman"/>
          <w:sz w:val="24"/>
          <w:szCs w:val="24"/>
        </w:rPr>
        <w:t xml:space="preserve">irector or a designated representative within an agreed-upon deadline. </w:t>
      </w:r>
    </w:p>
    <w:p w14:paraId="42438F21" w14:textId="538B4D18" w:rsidR="00436F59" w:rsidRPr="00AD545C" w:rsidRDefault="00436F59" w:rsidP="00AD545C">
      <w:pPr>
        <w:spacing w:after="0"/>
        <w:ind w:firstLine="5940"/>
        <w:rPr>
          <w:sz w:val="24"/>
          <w:szCs w:val="24"/>
        </w:rPr>
      </w:pPr>
    </w:p>
    <w:p w14:paraId="34D6B7EF" w14:textId="08557EE3" w:rsidR="00436F59" w:rsidRPr="00AD545C" w:rsidRDefault="00436F59" w:rsidP="00AD545C">
      <w:pPr>
        <w:pStyle w:val="ListParagraph"/>
        <w:numPr>
          <w:ilvl w:val="0"/>
          <w:numId w:val="2"/>
        </w:numPr>
        <w:spacing w:after="0" w:line="249" w:lineRule="auto"/>
        <w:rPr>
          <w:sz w:val="24"/>
          <w:szCs w:val="24"/>
        </w:rPr>
      </w:pPr>
      <w:r w:rsidRPr="00AD545C">
        <w:rPr>
          <w:rFonts w:ascii="Times New Roman" w:eastAsia="Times New Roman" w:hAnsi="Times New Roman" w:cs="Times New Roman"/>
          <w:sz w:val="24"/>
          <w:szCs w:val="24"/>
        </w:rPr>
        <w:t xml:space="preserve">All submissions are subject to revisions for </w:t>
      </w:r>
      <w:r w:rsidR="38E6AAE5" w:rsidRPr="00AD545C">
        <w:rPr>
          <w:rFonts w:ascii="Times New Roman" w:eastAsia="Times New Roman" w:hAnsi="Times New Roman" w:cs="Times New Roman"/>
          <w:sz w:val="24"/>
          <w:szCs w:val="24"/>
        </w:rPr>
        <w:t xml:space="preserve">length, </w:t>
      </w:r>
      <w:r w:rsidRPr="00AD545C">
        <w:rPr>
          <w:rFonts w:ascii="Times New Roman" w:eastAsia="Times New Roman" w:hAnsi="Times New Roman" w:cs="Times New Roman"/>
          <w:sz w:val="24"/>
          <w:szCs w:val="24"/>
        </w:rPr>
        <w:t>clarity</w:t>
      </w:r>
      <w:r w:rsidR="006D2895">
        <w:rPr>
          <w:rFonts w:ascii="Times New Roman" w:eastAsia="Times New Roman" w:hAnsi="Times New Roman" w:cs="Times New Roman"/>
          <w:sz w:val="24"/>
          <w:szCs w:val="24"/>
        </w:rPr>
        <w:t>,</w:t>
      </w:r>
      <w:r w:rsidRPr="00AD545C">
        <w:rPr>
          <w:rFonts w:ascii="Times New Roman" w:eastAsia="Times New Roman" w:hAnsi="Times New Roman" w:cs="Times New Roman"/>
          <w:sz w:val="24"/>
          <w:szCs w:val="24"/>
        </w:rPr>
        <w:t xml:space="preserve"> and conformity to the style of the catalog. </w:t>
      </w:r>
    </w:p>
    <w:p w14:paraId="2C5B2896" w14:textId="22197753" w:rsidR="00436F59" w:rsidRPr="00AD545C" w:rsidRDefault="00436F59" w:rsidP="00AD545C">
      <w:pPr>
        <w:spacing w:after="0"/>
        <w:ind w:firstLine="60"/>
        <w:rPr>
          <w:sz w:val="24"/>
          <w:szCs w:val="24"/>
        </w:rPr>
      </w:pPr>
    </w:p>
    <w:p w14:paraId="4030D763" w14:textId="42C4E746" w:rsidR="004A5DB1" w:rsidRPr="00AD545C" w:rsidRDefault="00AD545C" w:rsidP="00AD545C">
      <w:pPr>
        <w:pStyle w:val="ListParagraph"/>
        <w:numPr>
          <w:ilvl w:val="0"/>
          <w:numId w:val="2"/>
        </w:numPr>
        <w:spacing w:after="519" w:line="249" w:lineRule="auto"/>
        <w:rPr>
          <w:sz w:val="24"/>
          <w:szCs w:val="24"/>
        </w:rPr>
      </w:pPr>
      <w:r>
        <w:rPr>
          <w:rFonts w:ascii="Times New Roman" w:eastAsia="Times New Roman" w:hAnsi="Times New Roman" w:cs="Times New Roman"/>
          <w:sz w:val="24"/>
          <w:szCs w:val="24"/>
        </w:rPr>
        <w:t>If significant changes are made, the</w:t>
      </w:r>
      <w:r w:rsidR="00436F59" w:rsidRPr="00AD545C">
        <w:rPr>
          <w:rFonts w:ascii="Times New Roman" w:eastAsia="Times New Roman" w:hAnsi="Times New Roman" w:cs="Times New Roman"/>
          <w:sz w:val="24"/>
          <w:szCs w:val="24"/>
        </w:rPr>
        <w:t xml:space="preserve"> instructor, coordinator</w:t>
      </w:r>
      <w:r w:rsidR="006D2895">
        <w:rPr>
          <w:rFonts w:ascii="Times New Roman" w:eastAsia="Times New Roman" w:hAnsi="Times New Roman" w:cs="Times New Roman"/>
          <w:sz w:val="24"/>
          <w:szCs w:val="24"/>
        </w:rPr>
        <w:t>,</w:t>
      </w:r>
      <w:r w:rsidR="00436F59" w:rsidRPr="00AD545C">
        <w:rPr>
          <w:rFonts w:ascii="Times New Roman" w:eastAsia="Times New Roman" w:hAnsi="Times New Roman" w:cs="Times New Roman"/>
          <w:sz w:val="24"/>
          <w:szCs w:val="24"/>
        </w:rPr>
        <w:t xml:space="preserve"> or moderator will have the opportunity to review editorial revisions and approve the final version</w:t>
      </w:r>
      <w:r w:rsidR="006D2895" w:rsidRPr="00AD545C">
        <w:rPr>
          <w:rFonts w:ascii="Times New Roman" w:eastAsia="Times New Roman" w:hAnsi="Times New Roman" w:cs="Times New Roman"/>
          <w:sz w:val="24"/>
          <w:szCs w:val="24"/>
        </w:rPr>
        <w:t>.</w:t>
      </w:r>
    </w:p>
    <w:sectPr w:rsidR="004A5DB1" w:rsidRPr="00AD545C" w:rsidSect="006D2895">
      <w:pgSz w:w="12240" w:h="15840"/>
      <w:pgMar w:top="1449" w:right="1800" w:bottom="7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702"/>
    <w:multiLevelType w:val="hybridMultilevel"/>
    <w:tmpl w:val="C7B2B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9793C"/>
    <w:multiLevelType w:val="hybridMultilevel"/>
    <w:tmpl w:val="8326CB16"/>
    <w:lvl w:ilvl="0" w:tplc="C8D40CEA">
      <w:start w:val="1"/>
      <w:numFmt w:val="bullet"/>
      <w:lvlText w:val=""/>
      <w:lvlJc w:val="left"/>
      <w:pPr>
        <w:ind w:left="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F6EAE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3090C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5A2CB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CCA86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C2ED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2857A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80606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A2986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B1"/>
    <w:rsid w:val="00052BD6"/>
    <w:rsid w:val="002C670B"/>
    <w:rsid w:val="00436F59"/>
    <w:rsid w:val="00452ADE"/>
    <w:rsid w:val="004A5DB1"/>
    <w:rsid w:val="006D2895"/>
    <w:rsid w:val="00991DD9"/>
    <w:rsid w:val="00A349B4"/>
    <w:rsid w:val="00AD545C"/>
    <w:rsid w:val="00DC18A7"/>
    <w:rsid w:val="38E6A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F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BalloonText">
    <w:name w:val="Balloon Text"/>
    <w:basedOn w:val="Normal"/>
    <w:link w:val="BalloonTextChar"/>
    <w:uiPriority w:val="99"/>
    <w:semiHidden/>
    <w:unhideWhenUsed/>
    <w:rsid w:val="0045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D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52ADE"/>
    <w:rPr>
      <w:sz w:val="16"/>
      <w:szCs w:val="16"/>
    </w:rPr>
  </w:style>
  <w:style w:type="paragraph" w:styleId="CommentText">
    <w:name w:val="annotation text"/>
    <w:basedOn w:val="Normal"/>
    <w:link w:val="CommentTextChar"/>
    <w:uiPriority w:val="99"/>
    <w:semiHidden/>
    <w:unhideWhenUsed/>
    <w:rsid w:val="00452ADE"/>
    <w:pPr>
      <w:spacing w:line="240" w:lineRule="auto"/>
    </w:pPr>
    <w:rPr>
      <w:sz w:val="20"/>
      <w:szCs w:val="20"/>
    </w:rPr>
  </w:style>
  <w:style w:type="character" w:customStyle="1" w:styleId="CommentTextChar">
    <w:name w:val="Comment Text Char"/>
    <w:basedOn w:val="DefaultParagraphFont"/>
    <w:link w:val="CommentText"/>
    <w:uiPriority w:val="99"/>
    <w:semiHidden/>
    <w:rsid w:val="00452AD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2ADE"/>
    <w:rPr>
      <w:b/>
      <w:bCs/>
    </w:rPr>
  </w:style>
  <w:style w:type="character" w:customStyle="1" w:styleId="CommentSubjectChar">
    <w:name w:val="Comment Subject Char"/>
    <w:basedOn w:val="CommentTextChar"/>
    <w:link w:val="CommentSubject"/>
    <w:uiPriority w:val="99"/>
    <w:semiHidden/>
    <w:rsid w:val="00452ADE"/>
    <w:rPr>
      <w:rFonts w:ascii="Calibri" w:eastAsia="Calibri" w:hAnsi="Calibri" w:cs="Calibri"/>
      <w:b/>
      <w:bCs/>
      <w:color w:val="000000"/>
      <w:sz w:val="20"/>
      <w:szCs w:val="20"/>
    </w:rPr>
  </w:style>
  <w:style w:type="paragraph" w:styleId="Revision">
    <w:name w:val="Revision"/>
    <w:hidden/>
    <w:uiPriority w:val="99"/>
    <w:semiHidden/>
    <w:rsid w:val="006D289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6D2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BalloonText">
    <w:name w:val="Balloon Text"/>
    <w:basedOn w:val="Normal"/>
    <w:link w:val="BalloonTextChar"/>
    <w:uiPriority w:val="99"/>
    <w:semiHidden/>
    <w:unhideWhenUsed/>
    <w:rsid w:val="0045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D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52ADE"/>
    <w:rPr>
      <w:sz w:val="16"/>
      <w:szCs w:val="16"/>
    </w:rPr>
  </w:style>
  <w:style w:type="paragraph" w:styleId="CommentText">
    <w:name w:val="annotation text"/>
    <w:basedOn w:val="Normal"/>
    <w:link w:val="CommentTextChar"/>
    <w:uiPriority w:val="99"/>
    <w:semiHidden/>
    <w:unhideWhenUsed/>
    <w:rsid w:val="00452ADE"/>
    <w:pPr>
      <w:spacing w:line="240" w:lineRule="auto"/>
    </w:pPr>
    <w:rPr>
      <w:sz w:val="20"/>
      <w:szCs w:val="20"/>
    </w:rPr>
  </w:style>
  <w:style w:type="character" w:customStyle="1" w:styleId="CommentTextChar">
    <w:name w:val="Comment Text Char"/>
    <w:basedOn w:val="DefaultParagraphFont"/>
    <w:link w:val="CommentText"/>
    <w:uiPriority w:val="99"/>
    <w:semiHidden/>
    <w:rsid w:val="00452AD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52ADE"/>
    <w:rPr>
      <w:b/>
      <w:bCs/>
    </w:rPr>
  </w:style>
  <w:style w:type="character" w:customStyle="1" w:styleId="CommentSubjectChar">
    <w:name w:val="Comment Subject Char"/>
    <w:basedOn w:val="CommentTextChar"/>
    <w:link w:val="CommentSubject"/>
    <w:uiPriority w:val="99"/>
    <w:semiHidden/>
    <w:rsid w:val="00452ADE"/>
    <w:rPr>
      <w:rFonts w:ascii="Calibri" w:eastAsia="Calibri" w:hAnsi="Calibri" w:cs="Calibri"/>
      <w:b/>
      <w:bCs/>
      <w:color w:val="000000"/>
      <w:sz w:val="20"/>
      <w:szCs w:val="20"/>
    </w:rPr>
  </w:style>
  <w:style w:type="paragraph" w:styleId="Revision">
    <w:name w:val="Revision"/>
    <w:hidden/>
    <w:uiPriority w:val="99"/>
    <w:semiHidden/>
    <w:rsid w:val="006D2895"/>
    <w:pPr>
      <w:spacing w:after="0" w:line="240" w:lineRule="auto"/>
    </w:pPr>
    <w:rPr>
      <w:rFonts w:ascii="Calibri" w:eastAsia="Calibri" w:hAnsi="Calibri" w:cs="Calibri"/>
      <w:color w:val="000000"/>
    </w:rPr>
  </w:style>
  <w:style w:type="paragraph" w:styleId="ListParagraph">
    <w:name w:val="List Paragraph"/>
    <w:basedOn w:val="Normal"/>
    <w:uiPriority w:val="34"/>
    <w:qFormat/>
    <w:rsid w:val="006D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8445">
      <w:bodyDiv w:val="1"/>
      <w:marLeft w:val="0"/>
      <w:marRight w:val="0"/>
      <w:marTop w:val="0"/>
      <w:marBottom w:val="0"/>
      <w:divBdr>
        <w:top w:val="none" w:sz="0" w:space="0" w:color="auto"/>
        <w:left w:val="none" w:sz="0" w:space="0" w:color="auto"/>
        <w:bottom w:val="none" w:sz="0" w:space="0" w:color="auto"/>
        <w:right w:val="none" w:sz="0" w:space="0" w:color="auto"/>
      </w:divBdr>
      <w:divsChild>
        <w:div w:id="1523200059">
          <w:marLeft w:val="0"/>
          <w:marRight w:val="0"/>
          <w:marTop w:val="0"/>
          <w:marBottom w:val="0"/>
          <w:divBdr>
            <w:top w:val="none" w:sz="0" w:space="0" w:color="auto"/>
            <w:left w:val="none" w:sz="0" w:space="0" w:color="auto"/>
            <w:bottom w:val="none" w:sz="0" w:space="0" w:color="auto"/>
            <w:right w:val="none" w:sz="0" w:space="0" w:color="auto"/>
          </w:divBdr>
          <w:divsChild>
            <w:div w:id="206141918">
              <w:marLeft w:val="0"/>
              <w:marRight w:val="0"/>
              <w:marTop w:val="0"/>
              <w:marBottom w:val="0"/>
              <w:divBdr>
                <w:top w:val="none" w:sz="0" w:space="0" w:color="auto"/>
                <w:left w:val="none" w:sz="0" w:space="0" w:color="auto"/>
                <w:bottom w:val="none" w:sz="0" w:space="0" w:color="auto"/>
                <w:right w:val="none" w:sz="0" w:space="0" w:color="auto"/>
              </w:divBdr>
              <w:divsChild>
                <w:div w:id="863247676">
                  <w:marLeft w:val="0"/>
                  <w:marRight w:val="0"/>
                  <w:marTop w:val="0"/>
                  <w:marBottom w:val="0"/>
                  <w:divBdr>
                    <w:top w:val="none" w:sz="0" w:space="0" w:color="auto"/>
                    <w:left w:val="none" w:sz="0" w:space="0" w:color="auto"/>
                    <w:bottom w:val="none" w:sz="0" w:space="0" w:color="auto"/>
                    <w:right w:val="none" w:sz="0" w:space="0" w:color="auto"/>
                  </w:divBdr>
                  <w:divsChild>
                    <w:div w:id="1787968553">
                      <w:marLeft w:val="0"/>
                      <w:marRight w:val="0"/>
                      <w:marTop w:val="0"/>
                      <w:marBottom w:val="0"/>
                      <w:divBdr>
                        <w:top w:val="none" w:sz="0" w:space="0" w:color="auto"/>
                        <w:left w:val="none" w:sz="0" w:space="0" w:color="auto"/>
                        <w:bottom w:val="none" w:sz="0" w:space="0" w:color="auto"/>
                        <w:right w:val="none" w:sz="0" w:space="0" w:color="auto"/>
                      </w:divBdr>
                      <w:divsChild>
                        <w:div w:id="1189179940">
                          <w:marLeft w:val="0"/>
                          <w:marRight w:val="0"/>
                          <w:marTop w:val="0"/>
                          <w:marBottom w:val="0"/>
                          <w:divBdr>
                            <w:top w:val="none" w:sz="0" w:space="0" w:color="auto"/>
                            <w:left w:val="none" w:sz="0" w:space="0" w:color="auto"/>
                            <w:bottom w:val="none" w:sz="0" w:space="0" w:color="auto"/>
                            <w:right w:val="none" w:sz="0" w:space="0" w:color="auto"/>
                          </w:divBdr>
                        </w:div>
                      </w:divsChild>
                    </w:div>
                    <w:div w:id="2127650464">
                      <w:marLeft w:val="0"/>
                      <w:marRight w:val="0"/>
                      <w:marTop w:val="0"/>
                      <w:marBottom w:val="0"/>
                      <w:divBdr>
                        <w:top w:val="none" w:sz="0" w:space="0" w:color="auto"/>
                        <w:left w:val="none" w:sz="0" w:space="0" w:color="auto"/>
                        <w:bottom w:val="none" w:sz="0" w:space="0" w:color="auto"/>
                        <w:right w:val="none" w:sz="0" w:space="0" w:color="auto"/>
                      </w:divBdr>
                    </w:div>
                    <w:div w:id="1264142352">
                      <w:marLeft w:val="0"/>
                      <w:marRight w:val="0"/>
                      <w:marTop w:val="0"/>
                      <w:marBottom w:val="0"/>
                      <w:divBdr>
                        <w:top w:val="none" w:sz="0" w:space="0" w:color="auto"/>
                        <w:left w:val="none" w:sz="0" w:space="0" w:color="auto"/>
                        <w:bottom w:val="none" w:sz="0" w:space="0" w:color="auto"/>
                        <w:right w:val="none" w:sz="0" w:space="0" w:color="auto"/>
                      </w:divBdr>
                      <w:divsChild>
                        <w:div w:id="443035960">
                          <w:marLeft w:val="0"/>
                          <w:marRight w:val="0"/>
                          <w:marTop w:val="0"/>
                          <w:marBottom w:val="0"/>
                          <w:divBdr>
                            <w:top w:val="none" w:sz="0" w:space="0" w:color="auto"/>
                            <w:left w:val="none" w:sz="0" w:space="0" w:color="auto"/>
                            <w:bottom w:val="none" w:sz="0" w:space="0" w:color="auto"/>
                            <w:right w:val="none" w:sz="0" w:space="0" w:color="auto"/>
                          </w:divBdr>
                          <w:divsChild>
                            <w:div w:id="1535456424">
                              <w:marLeft w:val="0"/>
                              <w:marRight w:val="0"/>
                              <w:marTop w:val="0"/>
                              <w:marBottom w:val="0"/>
                              <w:divBdr>
                                <w:top w:val="none" w:sz="0" w:space="0" w:color="auto"/>
                                <w:left w:val="none" w:sz="0" w:space="0" w:color="auto"/>
                                <w:bottom w:val="none" w:sz="0" w:space="0" w:color="auto"/>
                                <w:right w:val="none" w:sz="0" w:space="0" w:color="auto"/>
                              </w:divBdr>
                              <w:divsChild>
                                <w:div w:id="12143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319">
                          <w:marLeft w:val="0"/>
                          <w:marRight w:val="0"/>
                          <w:marTop w:val="0"/>
                          <w:marBottom w:val="0"/>
                          <w:divBdr>
                            <w:top w:val="none" w:sz="0" w:space="0" w:color="auto"/>
                            <w:left w:val="none" w:sz="0" w:space="0" w:color="auto"/>
                            <w:bottom w:val="none" w:sz="0" w:space="0" w:color="auto"/>
                            <w:right w:val="none" w:sz="0" w:space="0" w:color="auto"/>
                          </w:divBdr>
                        </w:div>
                        <w:div w:id="1298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782">
          <w:marLeft w:val="0"/>
          <w:marRight w:val="0"/>
          <w:marTop w:val="0"/>
          <w:marBottom w:val="0"/>
          <w:divBdr>
            <w:top w:val="none" w:sz="0" w:space="0" w:color="auto"/>
            <w:left w:val="none" w:sz="0" w:space="0" w:color="auto"/>
            <w:bottom w:val="none" w:sz="0" w:space="0" w:color="auto"/>
            <w:right w:val="none" w:sz="0" w:space="0" w:color="auto"/>
          </w:divBdr>
          <w:divsChild>
            <w:div w:id="2029210993">
              <w:marLeft w:val="0"/>
              <w:marRight w:val="0"/>
              <w:marTop w:val="0"/>
              <w:marBottom w:val="0"/>
              <w:divBdr>
                <w:top w:val="none" w:sz="0" w:space="0" w:color="auto"/>
                <w:left w:val="none" w:sz="0" w:space="0" w:color="auto"/>
                <w:bottom w:val="none" w:sz="0" w:space="0" w:color="auto"/>
                <w:right w:val="none" w:sz="0" w:space="0" w:color="auto"/>
              </w:divBdr>
              <w:divsChild>
                <w:div w:id="1350252039">
                  <w:marLeft w:val="0"/>
                  <w:marRight w:val="0"/>
                  <w:marTop w:val="0"/>
                  <w:marBottom w:val="0"/>
                  <w:divBdr>
                    <w:top w:val="none" w:sz="0" w:space="0" w:color="auto"/>
                    <w:left w:val="none" w:sz="0" w:space="0" w:color="auto"/>
                    <w:bottom w:val="none" w:sz="0" w:space="0" w:color="auto"/>
                    <w:right w:val="none" w:sz="0" w:space="0" w:color="auto"/>
                  </w:divBdr>
                  <w:divsChild>
                    <w:div w:id="1698041288">
                      <w:marLeft w:val="0"/>
                      <w:marRight w:val="0"/>
                      <w:marTop w:val="0"/>
                      <w:marBottom w:val="0"/>
                      <w:divBdr>
                        <w:top w:val="none" w:sz="0" w:space="0" w:color="auto"/>
                        <w:left w:val="none" w:sz="0" w:space="0" w:color="auto"/>
                        <w:bottom w:val="none" w:sz="0" w:space="0" w:color="auto"/>
                        <w:right w:val="none" w:sz="0" w:space="0" w:color="auto"/>
                      </w:divBdr>
                    </w:div>
                  </w:divsChild>
                </w:div>
                <w:div w:id="545530382">
                  <w:marLeft w:val="0"/>
                  <w:marRight w:val="0"/>
                  <w:marTop w:val="0"/>
                  <w:marBottom w:val="0"/>
                  <w:divBdr>
                    <w:top w:val="none" w:sz="0" w:space="0" w:color="auto"/>
                    <w:left w:val="none" w:sz="0" w:space="0" w:color="auto"/>
                    <w:bottom w:val="none" w:sz="0" w:space="0" w:color="auto"/>
                    <w:right w:val="none" w:sz="0" w:space="0" w:color="auto"/>
                  </w:divBdr>
                  <w:divsChild>
                    <w:div w:id="1236470983">
                      <w:marLeft w:val="0"/>
                      <w:marRight w:val="0"/>
                      <w:marTop w:val="0"/>
                      <w:marBottom w:val="0"/>
                      <w:divBdr>
                        <w:top w:val="none" w:sz="0" w:space="0" w:color="auto"/>
                        <w:left w:val="none" w:sz="0" w:space="0" w:color="auto"/>
                        <w:bottom w:val="none" w:sz="0" w:space="0" w:color="auto"/>
                        <w:right w:val="none" w:sz="0" w:space="0" w:color="auto"/>
                      </w:divBdr>
                      <w:divsChild>
                        <w:div w:id="1105424907">
                          <w:marLeft w:val="0"/>
                          <w:marRight w:val="0"/>
                          <w:marTop w:val="0"/>
                          <w:marBottom w:val="0"/>
                          <w:divBdr>
                            <w:top w:val="none" w:sz="0" w:space="0" w:color="auto"/>
                            <w:left w:val="none" w:sz="0" w:space="0" w:color="auto"/>
                            <w:bottom w:val="none" w:sz="0" w:space="0" w:color="auto"/>
                            <w:right w:val="none" w:sz="0" w:space="0" w:color="auto"/>
                          </w:divBdr>
                        </w:div>
                      </w:divsChild>
                    </w:div>
                    <w:div w:id="1195997289">
                      <w:marLeft w:val="0"/>
                      <w:marRight w:val="0"/>
                      <w:marTop w:val="0"/>
                      <w:marBottom w:val="0"/>
                      <w:divBdr>
                        <w:top w:val="none" w:sz="0" w:space="0" w:color="auto"/>
                        <w:left w:val="none" w:sz="0" w:space="0" w:color="auto"/>
                        <w:bottom w:val="none" w:sz="0" w:space="0" w:color="auto"/>
                        <w:right w:val="none" w:sz="0" w:space="0" w:color="auto"/>
                      </w:divBdr>
                    </w:div>
                    <w:div w:id="1870677301">
                      <w:marLeft w:val="0"/>
                      <w:marRight w:val="0"/>
                      <w:marTop w:val="0"/>
                      <w:marBottom w:val="0"/>
                      <w:divBdr>
                        <w:top w:val="none" w:sz="0" w:space="0" w:color="auto"/>
                        <w:left w:val="none" w:sz="0" w:space="0" w:color="auto"/>
                        <w:bottom w:val="none" w:sz="0" w:space="0" w:color="auto"/>
                        <w:right w:val="none" w:sz="0" w:space="0" w:color="auto"/>
                      </w:divBdr>
                      <w:divsChild>
                        <w:div w:id="1586451919">
                          <w:marLeft w:val="0"/>
                          <w:marRight w:val="0"/>
                          <w:marTop w:val="0"/>
                          <w:marBottom w:val="0"/>
                          <w:divBdr>
                            <w:top w:val="none" w:sz="0" w:space="0" w:color="auto"/>
                            <w:left w:val="none" w:sz="0" w:space="0" w:color="auto"/>
                            <w:bottom w:val="none" w:sz="0" w:space="0" w:color="auto"/>
                            <w:right w:val="none" w:sz="0" w:space="0" w:color="auto"/>
                          </w:divBdr>
                          <w:divsChild>
                            <w:div w:id="200284684">
                              <w:marLeft w:val="0"/>
                              <w:marRight w:val="0"/>
                              <w:marTop w:val="0"/>
                              <w:marBottom w:val="0"/>
                              <w:divBdr>
                                <w:top w:val="none" w:sz="0" w:space="0" w:color="auto"/>
                                <w:left w:val="none" w:sz="0" w:space="0" w:color="auto"/>
                                <w:bottom w:val="none" w:sz="0" w:space="0" w:color="auto"/>
                                <w:right w:val="none" w:sz="0" w:space="0" w:color="auto"/>
                              </w:divBdr>
                              <w:divsChild>
                                <w:div w:id="2424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4592">
                          <w:marLeft w:val="0"/>
                          <w:marRight w:val="0"/>
                          <w:marTop w:val="0"/>
                          <w:marBottom w:val="0"/>
                          <w:divBdr>
                            <w:top w:val="none" w:sz="0" w:space="0" w:color="auto"/>
                            <w:left w:val="none" w:sz="0" w:space="0" w:color="auto"/>
                            <w:bottom w:val="none" w:sz="0" w:space="0" w:color="auto"/>
                            <w:right w:val="none" w:sz="0" w:space="0" w:color="auto"/>
                          </w:divBdr>
                        </w:div>
                        <w:div w:id="15676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1806">
          <w:marLeft w:val="0"/>
          <w:marRight w:val="0"/>
          <w:marTop w:val="0"/>
          <w:marBottom w:val="0"/>
          <w:divBdr>
            <w:top w:val="none" w:sz="0" w:space="0" w:color="auto"/>
            <w:left w:val="none" w:sz="0" w:space="0" w:color="auto"/>
            <w:bottom w:val="none" w:sz="0" w:space="0" w:color="auto"/>
            <w:right w:val="none" w:sz="0" w:space="0" w:color="auto"/>
          </w:divBdr>
          <w:divsChild>
            <w:div w:id="73085897">
              <w:marLeft w:val="0"/>
              <w:marRight w:val="0"/>
              <w:marTop w:val="0"/>
              <w:marBottom w:val="0"/>
              <w:divBdr>
                <w:top w:val="none" w:sz="0" w:space="0" w:color="auto"/>
                <w:left w:val="none" w:sz="0" w:space="0" w:color="auto"/>
                <w:bottom w:val="none" w:sz="0" w:space="0" w:color="auto"/>
                <w:right w:val="none" w:sz="0" w:space="0" w:color="auto"/>
              </w:divBdr>
              <w:divsChild>
                <w:div w:id="888998067">
                  <w:marLeft w:val="0"/>
                  <w:marRight w:val="0"/>
                  <w:marTop w:val="0"/>
                  <w:marBottom w:val="0"/>
                  <w:divBdr>
                    <w:top w:val="none" w:sz="0" w:space="0" w:color="auto"/>
                    <w:left w:val="none" w:sz="0" w:space="0" w:color="auto"/>
                    <w:bottom w:val="none" w:sz="0" w:space="0" w:color="auto"/>
                    <w:right w:val="none" w:sz="0" w:space="0" w:color="auto"/>
                  </w:divBdr>
                  <w:divsChild>
                    <w:div w:id="668287556">
                      <w:marLeft w:val="0"/>
                      <w:marRight w:val="0"/>
                      <w:marTop w:val="0"/>
                      <w:marBottom w:val="0"/>
                      <w:divBdr>
                        <w:top w:val="none" w:sz="0" w:space="0" w:color="auto"/>
                        <w:left w:val="none" w:sz="0" w:space="0" w:color="auto"/>
                        <w:bottom w:val="none" w:sz="0" w:space="0" w:color="auto"/>
                        <w:right w:val="none" w:sz="0" w:space="0" w:color="auto"/>
                      </w:divBdr>
                    </w:div>
                  </w:divsChild>
                </w:div>
                <w:div w:id="637414396">
                  <w:marLeft w:val="0"/>
                  <w:marRight w:val="0"/>
                  <w:marTop w:val="0"/>
                  <w:marBottom w:val="0"/>
                  <w:divBdr>
                    <w:top w:val="none" w:sz="0" w:space="0" w:color="auto"/>
                    <w:left w:val="none" w:sz="0" w:space="0" w:color="auto"/>
                    <w:bottom w:val="none" w:sz="0" w:space="0" w:color="auto"/>
                    <w:right w:val="none" w:sz="0" w:space="0" w:color="auto"/>
                  </w:divBdr>
                  <w:divsChild>
                    <w:div w:id="236672738">
                      <w:marLeft w:val="0"/>
                      <w:marRight w:val="0"/>
                      <w:marTop w:val="0"/>
                      <w:marBottom w:val="0"/>
                      <w:divBdr>
                        <w:top w:val="none" w:sz="0" w:space="0" w:color="auto"/>
                        <w:left w:val="none" w:sz="0" w:space="0" w:color="auto"/>
                        <w:bottom w:val="none" w:sz="0" w:space="0" w:color="auto"/>
                        <w:right w:val="none" w:sz="0" w:space="0" w:color="auto"/>
                      </w:divBdr>
                      <w:divsChild>
                        <w:div w:id="981933422">
                          <w:marLeft w:val="0"/>
                          <w:marRight w:val="0"/>
                          <w:marTop w:val="0"/>
                          <w:marBottom w:val="0"/>
                          <w:divBdr>
                            <w:top w:val="none" w:sz="0" w:space="0" w:color="auto"/>
                            <w:left w:val="none" w:sz="0" w:space="0" w:color="auto"/>
                            <w:bottom w:val="none" w:sz="0" w:space="0" w:color="auto"/>
                            <w:right w:val="none" w:sz="0" w:space="0" w:color="auto"/>
                          </w:divBdr>
                        </w:div>
                      </w:divsChild>
                    </w:div>
                    <w:div w:id="944340893">
                      <w:marLeft w:val="0"/>
                      <w:marRight w:val="0"/>
                      <w:marTop w:val="0"/>
                      <w:marBottom w:val="0"/>
                      <w:divBdr>
                        <w:top w:val="none" w:sz="0" w:space="0" w:color="auto"/>
                        <w:left w:val="none" w:sz="0" w:space="0" w:color="auto"/>
                        <w:bottom w:val="none" w:sz="0" w:space="0" w:color="auto"/>
                        <w:right w:val="none" w:sz="0" w:space="0" w:color="auto"/>
                      </w:divBdr>
                    </w:div>
                    <w:div w:id="1580479629">
                      <w:marLeft w:val="0"/>
                      <w:marRight w:val="0"/>
                      <w:marTop w:val="0"/>
                      <w:marBottom w:val="0"/>
                      <w:divBdr>
                        <w:top w:val="none" w:sz="0" w:space="0" w:color="auto"/>
                        <w:left w:val="none" w:sz="0" w:space="0" w:color="auto"/>
                        <w:bottom w:val="none" w:sz="0" w:space="0" w:color="auto"/>
                        <w:right w:val="none" w:sz="0" w:space="0" w:color="auto"/>
                      </w:divBdr>
                      <w:divsChild>
                        <w:div w:id="1109350054">
                          <w:marLeft w:val="0"/>
                          <w:marRight w:val="0"/>
                          <w:marTop w:val="0"/>
                          <w:marBottom w:val="0"/>
                          <w:divBdr>
                            <w:top w:val="none" w:sz="0" w:space="0" w:color="auto"/>
                            <w:left w:val="none" w:sz="0" w:space="0" w:color="auto"/>
                            <w:bottom w:val="none" w:sz="0" w:space="0" w:color="auto"/>
                            <w:right w:val="none" w:sz="0" w:space="0" w:color="auto"/>
                          </w:divBdr>
                          <w:divsChild>
                            <w:div w:id="1496145444">
                              <w:marLeft w:val="0"/>
                              <w:marRight w:val="0"/>
                              <w:marTop w:val="0"/>
                              <w:marBottom w:val="0"/>
                              <w:divBdr>
                                <w:top w:val="none" w:sz="0" w:space="0" w:color="auto"/>
                                <w:left w:val="none" w:sz="0" w:space="0" w:color="auto"/>
                                <w:bottom w:val="none" w:sz="0" w:space="0" w:color="auto"/>
                                <w:right w:val="none" w:sz="0" w:space="0" w:color="auto"/>
                              </w:divBdr>
                              <w:divsChild>
                                <w:div w:id="1279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4314">
                          <w:marLeft w:val="0"/>
                          <w:marRight w:val="0"/>
                          <w:marTop w:val="0"/>
                          <w:marBottom w:val="0"/>
                          <w:divBdr>
                            <w:top w:val="none" w:sz="0" w:space="0" w:color="auto"/>
                            <w:left w:val="none" w:sz="0" w:space="0" w:color="auto"/>
                            <w:bottom w:val="none" w:sz="0" w:space="0" w:color="auto"/>
                            <w:right w:val="none" w:sz="0" w:space="0" w:color="auto"/>
                          </w:divBdr>
                        </w:div>
                        <w:div w:id="5442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0074">
          <w:marLeft w:val="0"/>
          <w:marRight w:val="0"/>
          <w:marTop w:val="0"/>
          <w:marBottom w:val="0"/>
          <w:divBdr>
            <w:top w:val="none" w:sz="0" w:space="0" w:color="auto"/>
            <w:left w:val="none" w:sz="0" w:space="0" w:color="auto"/>
            <w:bottom w:val="none" w:sz="0" w:space="0" w:color="auto"/>
            <w:right w:val="none" w:sz="0" w:space="0" w:color="auto"/>
          </w:divBdr>
          <w:divsChild>
            <w:div w:id="766851631">
              <w:marLeft w:val="0"/>
              <w:marRight w:val="0"/>
              <w:marTop w:val="0"/>
              <w:marBottom w:val="0"/>
              <w:divBdr>
                <w:top w:val="none" w:sz="0" w:space="0" w:color="auto"/>
                <w:left w:val="none" w:sz="0" w:space="0" w:color="auto"/>
                <w:bottom w:val="none" w:sz="0" w:space="0" w:color="auto"/>
                <w:right w:val="none" w:sz="0" w:space="0" w:color="auto"/>
              </w:divBdr>
              <w:divsChild>
                <w:div w:id="1127241648">
                  <w:marLeft w:val="0"/>
                  <w:marRight w:val="0"/>
                  <w:marTop w:val="0"/>
                  <w:marBottom w:val="0"/>
                  <w:divBdr>
                    <w:top w:val="none" w:sz="0" w:space="0" w:color="auto"/>
                    <w:left w:val="none" w:sz="0" w:space="0" w:color="auto"/>
                    <w:bottom w:val="none" w:sz="0" w:space="0" w:color="auto"/>
                    <w:right w:val="none" w:sz="0" w:space="0" w:color="auto"/>
                  </w:divBdr>
                  <w:divsChild>
                    <w:div w:id="1394890813">
                      <w:marLeft w:val="0"/>
                      <w:marRight w:val="0"/>
                      <w:marTop w:val="0"/>
                      <w:marBottom w:val="0"/>
                      <w:divBdr>
                        <w:top w:val="none" w:sz="0" w:space="0" w:color="auto"/>
                        <w:left w:val="none" w:sz="0" w:space="0" w:color="auto"/>
                        <w:bottom w:val="none" w:sz="0" w:space="0" w:color="auto"/>
                        <w:right w:val="none" w:sz="0" w:space="0" w:color="auto"/>
                      </w:divBdr>
                    </w:div>
                  </w:divsChild>
                </w:div>
                <w:div w:id="1132333842">
                  <w:marLeft w:val="0"/>
                  <w:marRight w:val="0"/>
                  <w:marTop w:val="0"/>
                  <w:marBottom w:val="0"/>
                  <w:divBdr>
                    <w:top w:val="none" w:sz="0" w:space="0" w:color="auto"/>
                    <w:left w:val="none" w:sz="0" w:space="0" w:color="auto"/>
                    <w:bottom w:val="none" w:sz="0" w:space="0" w:color="auto"/>
                    <w:right w:val="none" w:sz="0" w:space="0" w:color="auto"/>
                  </w:divBdr>
                  <w:divsChild>
                    <w:div w:id="1816801082">
                      <w:marLeft w:val="0"/>
                      <w:marRight w:val="0"/>
                      <w:marTop w:val="0"/>
                      <w:marBottom w:val="0"/>
                      <w:divBdr>
                        <w:top w:val="none" w:sz="0" w:space="0" w:color="auto"/>
                        <w:left w:val="none" w:sz="0" w:space="0" w:color="auto"/>
                        <w:bottom w:val="none" w:sz="0" w:space="0" w:color="auto"/>
                        <w:right w:val="none" w:sz="0" w:space="0" w:color="auto"/>
                      </w:divBdr>
                      <w:divsChild>
                        <w:div w:id="682779814">
                          <w:marLeft w:val="0"/>
                          <w:marRight w:val="0"/>
                          <w:marTop w:val="0"/>
                          <w:marBottom w:val="0"/>
                          <w:divBdr>
                            <w:top w:val="none" w:sz="0" w:space="0" w:color="auto"/>
                            <w:left w:val="none" w:sz="0" w:space="0" w:color="auto"/>
                            <w:bottom w:val="none" w:sz="0" w:space="0" w:color="auto"/>
                            <w:right w:val="none" w:sz="0" w:space="0" w:color="auto"/>
                          </w:divBdr>
                        </w:div>
                      </w:divsChild>
                    </w:div>
                    <w:div w:id="1501197811">
                      <w:marLeft w:val="0"/>
                      <w:marRight w:val="0"/>
                      <w:marTop w:val="0"/>
                      <w:marBottom w:val="0"/>
                      <w:divBdr>
                        <w:top w:val="none" w:sz="0" w:space="0" w:color="auto"/>
                        <w:left w:val="none" w:sz="0" w:space="0" w:color="auto"/>
                        <w:bottom w:val="none" w:sz="0" w:space="0" w:color="auto"/>
                        <w:right w:val="none" w:sz="0" w:space="0" w:color="auto"/>
                      </w:divBdr>
                    </w:div>
                    <w:div w:id="1014578886">
                      <w:marLeft w:val="0"/>
                      <w:marRight w:val="0"/>
                      <w:marTop w:val="0"/>
                      <w:marBottom w:val="0"/>
                      <w:divBdr>
                        <w:top w:val="none" w:sz="0" w:space="0" w:color="auto"/>
                        <w:left w:val="none" w:sz="0" w:space="0" w:color="auto"/>
                        <w:bottom w:val="none" w:sz="0" w:space="0" w:color="auto"/>
                        <w:right w:val="none" w:sz="0" w:space="0" w:color="auto"/>
                      </w:divBdr>
                      <w:divsChild>
                        <w:div w:id="957174796">
                          <w:marLeft w:val="0"/>
                          <w:marRight w:val="0"/>
                          <w:marTop w:val="0"/>
                          <w:marBottom w:val="0"/>
                          <w:divBdr>
                            <w:top w:val="none" w:sz="0" w:space="0" w:color="auto"/>
                            <w:left w:val="none" w:sz="0" w:space="0" w:color="auto"/>
                            <w:bottom w:val="none" w:sz="0" w:space="0" w:color="auto"/>
                            <w:right w:val="none" w:sz="0" w:space="0" w:color="auto"/>
                          </w:divBdr>
                          <w:divsChild>
                            <w:div w:id="2025282374">
                              <w:marLeft w:val="0"/>
                              <w:marRight w:val="0"/>
                              <w:marTop w:val="0"/>
                              <w:marBottom w:val="0"/>
                              <w:divBdr>
                                <w:top w:val="none" w:sz="0" w:space="0" w:color="auto"/>
                                <w:left w:val="none" w:sz="0" w:space="0" w:color="auto"/>
                                <w:bottom w:val="none" w:sz="0" w:space="0" w:color="auto"/>
                                <w:right w:val="none" w:sz="0" w:space="0" w:color="auto"/>
                              </w:divBdr>
                              <w:divsChild>
                                <w:div w:id="206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6705">
                          <w:marLeft w:val="0"/>
                          <w:marRight w:val="0"/>
                          <w:marTop w:val="0"/>
                          <w:marBottom w:val="0"/>
                          <w:divBdr>
                            <w:top w:val="none" w:sz="0" w:space="0" w:color="auto"/>
                            <w:left w:val="none" w:sz="0" w:space="0" w:color="auto"/>
                            <w:bottom w:val="none" w:sz="0" w:space="0" w:color="auto"/>
                            <w:right w:val="none" w:sz="0" w:space="0" w:color="auto"/>
                          </w:divBdr>
                        </w:div>
                        <w:div w:id="47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5178">
          <w:marLeft w:val="0"/>
          <w:marRight w:val="0"/>
          <w:marTop w:val="0"/>
          <w:marBottom w:val="0"/>
          <w:divBdr>
            <w:top w:val="none" w:sz="0" w:space="0" w:color="auto"/>
            <w:left w:val="none" w:sz="0" w:space="0" w:color="auto"/>
            <w:bottom w:val="none" w:sz="0" w:space="0" w:color="auto"/>
            <w:right w:val="none" w:sz="0" w:space="0" w:color="auto"/>
          </w:divBdr>
          <w:divsChild>
            <w:div w:id="971250951">
              <w:marLeft w:val="0"/>
              <w:marRight w:val="0"/>
              <w:marTop w:val="0"/>
              <w:marBottom w:val="0"/>
              <w:divBdr>
                <w:top w:val="none" w:sz="0" w:space="0" w:color="auto"/>
                <w:left w:val="none" w:sz="0" w:space="0" w:color="auto"/>
                <w:bottom w:val="none" w:sz="0" w:space="0" w:color="auto"/>
                <w:right w:val="none" w:sz="0" w:space="0" w:color="auto"/>
              </w:divBdr>
              <w:divsChild>
                <w:div w:id="967972674">
                  <w:marLeft w:val="0"/>
                  <w:marRight w:val="0"/>
                  <w:marTop w:val="0"/>
                  <w:marBottom w:val="0"/>
                  <w:divBdr>
                    <w:top w:val="none" w:sz="0" w:space="0" w:color="auto"/>
                    <w:left w:val="none" w:sz="0" w:space="0" w:color="auto"/>
                    <w:bottom w:val="none" w:sz="0" w:space="0" w:color="auto"/>
                    <w:right w:val="none" w:sz="0" w:space="0" w:color="auto"/>
                  </w:divBdr>
                  <w:divsChild>
                    <w:div w:id="1425764658">
                      <w:marLeft w:val="0"/>
                      <w:marRight w:val="0"/>
                      <w:marTop w:val="0"/>
                      <w:marBottom w:val="0"/>
                      <w:divBdr>
                        <w:top w:val="none" w:sz="0" w:space="0" w:color="auto"/>
                        <w:left w:val="none" w:sz="0" w:space="0" w:color="auto"/>
                        <w:bottom w:val="none" w:sz="0" w:space="0" w:color="auto"/>
                        <w:right w:val="none" w:sz="0" w:space="0" w:color="auto"/>
                      </w:divBdr>
                    </w:div>
                  </w:divsChild>
                </w:div>
                <w:div w:id="1045718078">
                  <w:marLeft w:val="0"/>
                  <w:marRight w:val="0"/>
                  <w:marTop w:val="0"/>
                  <w:marBottom w:val="0"/>
                  <w:divBdr>
                    <w:top w:val="none" w:sz="0" w:space="0" w:color="auto"/>
                    <w:left w:val="none" w:sz="0" w:space="0" w:color="auto"/>
                    <w:bottom w:val="none" w:sz="0" w:space="0" w:color="auto"/>
                    <w:right w:val="none" w:sz="0" w:space="0" w:color="auto"/>
                  </w:divBdr>
                  <w:divsChild>
                    <w:div w:id="1315916964">
                      <w:marLeft w:val="0"/>
                      <w:marRight w:val="0"/>
                      <w:marTop w:val="0"/>
                      <w:marBottom w:val="0"/>
                      <w:divBdr>
                        <w:top w:val="none" w:sz="0" w:space="0" w:color="auto"/>
                        <w:left w:val="none" w:sz="0" w:space="0" w:color="auto"/>
                        <w:bottom w:val="none" w:sz="0" w:space="0" w:color="auto"/>
                        <w:right w:val="none" w:sz="0" w:space="0" w:color="auto"/>
                      </w:divBdr>
                      <w:divsChild>
                        <w:div w:id="1192258463">
                          <w:marLeft w:val="0"/>
                          <w:marRight w:val="0"/>
                          <w:marTop w:val="0"/>
                          <w:marBottom w:val="0"/>
                          <w:divBdr>
                            <w:top w:val="none" w:sz="0" w:space="0" w:color="auto"/>
                            <w:left w:val="none" w:sz="0" w:space="0" w:color="auto"/>
                            <w:bottom w:val="none" w:sz="0" w:space="0" w:color="auto"/>
                            <w:right w:val="none" w:sz="0" w:space="0" w:color="auto"/>
                          </w:divBdr>
                        </w:div>
                      </w:divsChild>
                    </w:div>
                    <w:div w:id="15597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Suggestions/requests to the Program Review Committee regarding course submissions to the Publications Committee (catalog editor)</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Suggestions/requests to the Program Review Committee regarding course submissions to the Publications Committee (catalog editor)</dc:title>
  <dc:creator>Bofax</dc:creator>
  <cp:lastModifiedBy>aclark</cp:lastModifiedBy>
  <cp:revision>2</cp:revision>
  <cp:lastPrinted>2018-01-08T18:28:00Z</cp:lastPrinted>
  <dcterms:created xsi:type="dcterms:W3CDTF">2018-01-19T15:36:00Z</dcterms:created>
  <dcterms:modified xsi:type="dcterms:W3CDTF">2018-01-19T15:36:00Z</dcterms:modified>
</cp:coreProperties>
</file>