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00" w:after="120"/>
        <w:rPr>
          <w:sz w:val="24"/>
          <w:szCs w:val="24"/>
        </w:rPr>
      </w:pPr>
      <w:r>
        <w:rPr>
          <w:sz w:val="24"/>
          <w:szCs w:val="24"/>
        </w:rPr>
        <w:t>Thomas Gray, 1716-1771</w:t>
      </w:r>
    </w:p>
    <w:p>
      <w:pPr>
        <w:pStyle w:val="Heading2"/>
        <w:spacing w:before="200" w:after="120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This is probably the best known English poem about death, but it's too long for our discussion, so I give it to you for your private perusal.</w:t>
      </w:r>
    </w:p>
    <w:p>
      <w:pPr>
        <w:pStyle w:val="Heading2"/>
        <w:spacing w:before="200" w:after="120"/>
        <w:rPr/>
      </w:pPr>
      <w:r>
        <w:rPr/>
      </w:r>
    </w:p>
    <w:p>
      <w:pPr>
        <w:pStyle w:val="Heading2"/>
        <w:spacing w:before="200" w:after="120"/>
        <w:rPr/>
      </w:pPr>
      <w:bookmarkStart w:id="0" w:name="0"/>
      <w:bookmarkEnd w:id="0"/>
      <w:r>
        <w:rPr/>
        <w:t xml:space="preserve">"Elegy Written in a Country Churchyard" </w:t>
      </w:r>
    </w:p>
    <w:p>
      <w:pPr>
        <w:pStyle w:val="TextBody"/>
        <w:rPr/>
      </w:pPr>
      <w:r>
        <w:rPr/>
      </w:r>
    </w:p>
    <w:p>
      <w:pPr>
        <w:sectPr>
          <w:type w:val="nextPage"/>
          <w:pgSz w:w="12240" w:h="158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fldChar w:fldCharType="begin"/>
      </w:r>
      <w:r>
        <w:instrText> HYPERLINK "http://www.thomasgray.org/cgi-bin/display.cgi?text=elcc" \l "note1"</w:instrText>
      </w:r>
      <w:r>
        <w:fldChar w:fldCharType="separate"/>
      </w:r>
      <w:r>
        <w:rPr>
          <w:rStyle w:val="InternetLink"/>
        </w:rPr>
        <w:t>1</w:t>
      </w:r>
      <w:r>
        <w:fldChar w:fldCharType="end"/>
      </w:r>
      <w:r>
        <w:rPr/>
        <w:t xml:space="preserve"> The curfew tolls the knell of parting day,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 The lowing herd wind slowly o'er the lea,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 The ploughman homeward plods his weary way,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 And leaves the world to darkness and to me.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 Now fades the glimmering landscape on the sight,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 And all the air a solemn stillness holds,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 Save where the beetle wheels his droning flight,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 And drowsy tinklings lull the distant folds;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 Save that from yonder ivy-mantled tower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 The moping owl does to the moon complain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 Of such, as wandering near her secret bower,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12 Molest her ancient solitary reign.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13 Beneath those rugged elms, that yew-tree's shade,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14 Where heaves the turf in many a mouldering heap,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15 Each in his narrow cell for ever laid,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16 The rude forefathers of the hamlet sleep.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17 The breezy call of incense-breathing morn,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18 The swallow twittering from the straw-built shed,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19 The cock's shrill clarion, or the echoing horn,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20 No more shall rouse them from their lowly bed.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21 For them no more the blazing hearth shall burn,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22 Or busy housewife ply her evening care: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23 No children run to lisp their sire's return,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24 Or climb his knees the envied kiss to share.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25 Oft did the harvest to their sickle yield,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26 Their furrow oft the stubborn glebe has broke;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27 How jocund did they drive their team afield!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28 How bowed the woods beneath their sturdy stroke!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29 Let not Ambition mock their useful toil,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30 Their homely joys, and destiny obscure;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31 Nor Grandeur hear with a disdainful smile,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32 The short and simple annals of the poor.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33 The boast of heraldry, the pomp of power,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34 And all that beauty, all that wealth e'er gave,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35 Awaits alike the inevitable hour.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36 The paths of glory lead but to the grave.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37 Nor you, ye Proud, impute to these the fault,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38 If Memory o'er their tomb no trophies raise,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39 Where through the long-drawn aisle and fretted vault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40 The pealing anthem swells the note of praise.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41 Can storied urn or animated bust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42 Back to its mansion call the fleeting breath?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43 Can Honour's voice provoke the silent dust,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44 Or Flattery soothe the dull cold ear of Death?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45 Perhaps in this neglected spot is laid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46 Some heart once pregnant with celestial fire;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47 Hands that the rod of empire might have swayed,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48 Or waked to ecstasy the living lyre.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49 But Knowledge to their eyes her ample page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50 Rich with the spoils of time did ne'er unroll;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51 Chill Penury repressed their noble rage,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52 And froze the genial current of the soul.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53 Full many a gem of purest ray serene,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54 The dark unfathomed caves of ocean bear: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55 Full many a flower is born to blush unseen,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56 And waste its sweetness on the desert air.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57 Some village-Hampden, that with dauntless breast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58 The little tyrant of his fields withstood;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59 Some mute inglorious Milton here may rest,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60 Some Cromwell guiltless of his country's blood.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61 The applause of listening senates to command,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62 The threats of pain and ruin to despise,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63 To scatter plenty o'er a smiling land,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64 And read their history in a nation's eyes,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65 Their lot forbade: nor circumscribed alone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66 Their growing virtues, but their crimes confined;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67 Forbade to wade through slaughter to a throne,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68 And shut the gates of mercy on mankind,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69 The struggling pangs of conscious truth to hide,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70 To quench the blushes of ingenuous shame,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71 Or heap the shrine of Luxury and Pride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72 With incense kindled at the Muse's flame.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73 Far from the madding crowd's ignoble strife,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74 Their sober wishes never learned to stray;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75 Along the cool sequestered vale of life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76 They kept the noiseless tenor of their way.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77 Yet even these bones from insult to protect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78 Some frail memorial still erected nigh,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79 With uncouth rhymes and shapeless sculpture decked,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80 Implores the passing tribute of a sigh.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81 Their name, their years, spelt by the unlettered muse,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82 The place of fame and elegy supply: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83 And many a holy text around she strews,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84 That teach the rustic moralist to die.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85 For who to dumb Forgetfulness a prey,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86 This pleasing anxious being e'er resigned,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87 Left the warm precincts of the cheerful day,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88 Nor cast one longing lingering look behind?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89 On some fond breast the parting soul relies,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90 Some pious drops the closing eye requires;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91 Ev'n from the tomb the voice of nature cries,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fldChar w:fldCharType="begin"/>
      </w:r>
      <w:r>
        <w:instrText> HYPERLINK "http://www.thomasgray.org/cgi-bin/display.cgi?text=elcc" \l "note92"</w:instrText>
      </w:r>
      <w:r>
        <w:fldChar w:fldCharType="separate"/>
      </w:r>
      <w:r>
        <w:rPr>
          <w:rStyle w:val="InternetLink"/>
        </w:rPr>
        <w:t>92</w:t>
      </w:r>
      <w:r>
        <w:fldChar w:fldCharType="end"/>
      </w:r>
      <w:r>
        <w:rPr/>
        <w:t xml:space="preserve"> Ev'n in our ashes live their wonted fires.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93 For thee, who mindful of the unhonoured dead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94 Dost in these lines their artless tale relate;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95 If chance, by lonely Contemplation led,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96 Some kindred spirit shall inquire thy fate,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97 Haply some hoary-headed swain may say,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98 'Oft have we seen him at the peep of dawn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99 'Brushing with hasty steps the dews away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100 'To meet the sun upon the upland lawn.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101 'There at the foot of yonder nodding beech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102 'That wreathes its old fantastic roots so high,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103 'His listless length at noontide would he stretch,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104 'And pore upon the brook that babbles by.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105 'Hard by yon wood, now smiling as in scorn,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106 'Muttering his wayward fancies he would rove,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107 'Now drooping, woeful wan, like one forlorn,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108 'Or crazed with care, or crossed in hopeless love.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109 'One morn I missed him on the customed hill,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110 'Along the heath and near his favourite tree;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111 'Another came; nor yet beside the rill,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112 'Nor up the lawn, nor at the wood was he;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113 'The next with dirges due in sad array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114 'Slow through the church-way path we saw him borne.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115 'Approach and read (for thou can'st read) the lay,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rPr/>
      </w:pPr>
      <w:r>
        <w:rPr/>
        <w:t xml:space="preserve">116 'Graved on the stone beneath yon aged thorn.'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</w:r>
    </w:p>
    <w:p>
      <w:pPr>
        <w:pStyle w:val="TextBody"/>
        <w:spacing w:before="0" w:after="0"/>
        <w:rPr/>
      </w:pPr>
      <w:r>
        <w:rPr>
          <w:rStyle w:val="Emphasis"/>
        </w:rPr>
        <w:t>The Epitaph</w:t>
      </w:r>
      <w:r>
        <w:rPr/>
        <w:t xml:space="preserve"> </w:t>
      </w:r>
    </w:p>
    <w:p>
      <w:pPr>
        <w:pStyle w:val="TextBody"/>
        <w:spacing w:before="0" w:after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117 </w:t>
      </w:r>
      <w:r>
        <w:rPr>
          <w:rStyle w:val="Emphasis"/>
        </w:rPr>
        <w:t>Here rests his head upon the lap of earth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118 </w:t>
      </w:r>
      <w:r>
        <w:rPr>
          <w:rStyle w:val="Emphasis"/>
        </w:rPr>
        <w:t>A youth to fortune and to fame unknown.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119 </w:t>
      </w:r>
      <w:r>
        <w:rPr>
          <w:rStyle w:val="Emphasis"/>
        </w:rPr>
        <w:t>Fair Science frowned not on his humble birth,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120 </w:t>
      </w:r>
      <w:r>
        <w:rPr>
          <w:rStyle w:val="Emphasis"/>
        </w:rPr>
        <w:t>And Melancholy marked him for her own.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121 </w:t>
      </w:r>
      <w:r>
        <w:rPr>
          <w:rStyle w:val="Emphasis"/>
        </w:rPr>
        <w:t>Large was his bounty, and his soul sincere,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122 </w:t>
      </w:r>
      <w:r>
        <w:rPr>
          <w:rStyle w:val="Emphasis"/>
        </w:rPr>
        <w:t>Heaven did a recompense as largely send: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123 </w:t>
      </w:r>
      <w:r>
        <w:rPr>
          <w:rStyle w:val="Emphasis"/>
        </w:rPr>
        <w:t>He gave to Misery all he had, a tear,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124 </w:t>
      </w:r>
      <w:r>
        <w:rPr>
          <w:rStyle w:val="Emphasis"/>
        </w:rPr>
        <w:t>He gained from Heaven ('twas all he wished) a friend.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125 </w:t>
      </w:r>
      <w:r>
        <w:rPr>
          <w:rStyle w:val="Emphasis"/>
        </w:rPr>
        <w:t>No farther seek his merits to disclose,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126 </w:t>
      </w:r>
      <w:r>
        <w:rPr>
          <w:rStyle w:val="Emphasis"/>
        </w:rPr>
        <w:t>Or draw his frailties from their dread abode,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fldChar w:fldCharType="begin"/>
      </w:r>
      <w:r>
        <w:instrText> HYPERLINK "http://www.thomasgray.org/cgi-bin/display.cgi?text=elcc" \l "note127"</w:instrText>
      </w:r>
      <w:r>
        <w:fldChar w:fldCharType="separate"/>
      </w:r>
      <w:r>
        <w:rPr>
          <w:rStyle w:val="InternetLink"/>
        </w:rPr>
        <w:t>127</w:t>
      </w:r>
      <w:r>
        <w:fldChar w:fldCharType="end"/>
      </w:r>
      <w:r>
        <w:rPr/>
        <w:t xml:space="preserve"> </w:t>
      </w:r>
      <w:r>
        <w:rPr>
          <w:rStyle w:val="Emphasis"/>
        </w:rPr>
        <w:t>(There they alike in trembling hope repose)</w:t>
      </w:r>
      <w:r>
        <w:rPr/>
        <w:t xml:space="preserve"> </w:t>
      </w:r>
    </w:p>
    <w:p>
      <w:pPr>
        <w:sectPr>
          <w:type w:val="continuous"/>
          <w:pgSz w:w="12240" w:h="15840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TextBody"/>
        <w:spacing w:before="0" w:after="0"/>
        <w:rPr/>
      </w:pPr>
      <w:r>
        <w:rPr/>
        <w:t xml:space="preserve">128 </w:t>
      </w:r>
      <w:r>
        <w:rPr>
          <w:rStyle w:val="Emphasis"/>
        </w:rPr>
        <w:t>The bosom of his Father and his God.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continuous"/>
      <w:pgSz w:w="12240" w:h="15840"/>
      <w:pgMar w:left="1134" w:right="1134" w:header="0" w:top="1134" w:footer="0" w:bottom="1134" w:gutter="0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p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Emphasis">
    <w:name w:val="Emphasis"/>
    <w:rPr>
      <w:i/>
      <w:i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2015-03-02T12:00:31Z</dcterms:created>
  <dc:creator>Conrad Geller</dc:creator>
  <dc:language>en-US</dc:language>
  <cp:revision>0</cp:revision>
</cp:coreProperties>
</file>