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5C" w:rsidRPr="001D7D5C" w:rsidRDefault="001D7D5C" w:rsidP="001D7D5C">
      <w:pPr>
        <w:pStyle w:val="NoSpacing"/>
        <w:jc w:val="center"/>
        <w:rPr>
          <w:b/>
          <w:sz w:val="28"/>
          <w:szCs w:val="28"/>
        </w:rPr>
      </w:pPr>
      <w:r w:rsidRPr="001D7D5C">
        <w:rPr>
          <w:b/>
          <w:sz w:val="28"/>
          <w:szCs w:val="28"/>
        </w:rPr>
        <w:t>Recommended Reading List</w:t>
      </w:r>
    </w:p>
    <w:p w:rsidR="0015440E" w:rsidRDefault="001D7D5C" w:rsidP="001D7D5C">
      <w:pPr>
        <w:pStyle w:val="NoSpacing"/>
        <w:jc w:val="center"/>
        <w:rPr>
          <w:b/>
          <w:sz w:val="28"/>
          <w:szCs w:val="28"/>
        </w:rPr>
      </w:pPr>
      <w:proofErr w:type="gramStart"/>
      <w:r w:rsidRPr="001D7D5C">
        <w:rPr>
          <w:b/>
          <w:sz w:val="28"/>
          <w:szCs w:val="28"/>
        </w:rPr>
        <w:t>of</w:t>
      </w:r>
      <w:proofErr w:type="gramEnd"/>
      <w:r w:rsidRPr="001D7D5C">
        <w:rPr>
          <w:b/>
          <w:sz w:val="28"/>
          <w:szCs w:val="28"/>
        </w:rPr>
        <w:t xml:space="preserve"> Historical Mysteries</w:t>
      </w:r>
    </w:p>
    <w:p w:rsidR="00CE6D55" w:rsidRPr="00CE6D55" w:rsidRDefault="00CE6D55" w:rsidP="001D7D5C">
      <w:pPr>
        <w:pStyle w:val="NoSpacing"/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unless</w:t>
      </w:r>
      <w:proofErr w:type="gramEnd"/>
      <w:r>
        <w:rPr>
          <w:b/>
        </w:rPr>
        <w:t xml:space="preserve"> otherwise noted, all books are available at Fairfax County Public Library)</w:t>
      </w:r>
    </w:p>
    <w:p w:rsidR="001D7D5C" w:rsidRDefault="00501633" w:rsidP="001D7D5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through L</w:t>
      </w:r>
      <w:bookmarkStart w:id="0" w:name="_GoBack"/>
      <w:bookmarkEnd w:id="0"/>
    </w:p>
    <w:p w:rsidR="00501633" w:rsidRPr="001D7D5C" w:rsidRDefault="00501633" w:rsidP="001D7D5C">
      <w:pPr>
        <w:pStyle w:val="NoSpacing"/>
        <w:jc w:val="center"/>
        <w:rPr>
          <w:b/>
          <w:sz w:val="28"/>
          <w:szCs w:val="28"/>
        </w:rPr>
      </w:pPr>
    </w:p>
    <w:p w:rsidR="001D7D5C" w:rsidRDefault="001D7D5C" w:rsidP="00CE6D55">
      <w:pPr>
        <w:pStyle w:val="NoSpacing"/>
        <w:numPr>
          <w:ilvl w:val="0"/>
          <w:numId w:val="2"/>
        </w:numPr>
      </w:pPr>
      <w:r w:rsidRPr="00CE6D55">
        <w:rPr>
          <w:b/>
        </w:rPr>
        <w:t xml:space="preserve">Boris </w:t>
      </w:r>
      <w:proofErr w:type="spellStart"/>
      <w:r w:rsidRPr="00CE6D55">
        <w:rPr>
          <w:b/>
        </w:rPr>
        <w:t>Akunin</w:t>
      </w:r>
      <w:proofErr w:type="spellEnd"/>
      <w:r>
        <w:t xml:space="preserve">, </w:t>
      </w:r>
      <w:proofErr w:type="spellStart"/>
      <w:r>
        <w:t>Erast</w:t>
      </w:r>
      <w:proofErr w:type="spellEnd"/>
      <w:r>
        <w:t xml:space="preserve"> </w:t>
      </w:r>
      <w:proofErr w:type="spellStart"/>
      <w:r>
        <w:t>Fandorin</w:t>
      </w:r>
      <w:proofErr w:type="spellEnd"/>
      <w:r>
        <w:t xml:space="preserve"> series, first book: </w:t>
      </w:r>
      <w:r>
        <w:rPr>
          <w:i/>
        </w:rPr>
        <w:t>The Winter Queen</w:t>
      </w:r>
      <w:r>
        <w:rPr>
          <w:i/>
        </w:rPr>
        <w:br/>
      </w:r>
      <w:r>
        <w:t xml:space="preserve">Russian author, not all of whose works have been published in English </w:t>
      </w:r>
      <w:r>
        <w:t>(not sure how many translated yet</w:t>
      </w:r>
      <w:r w:rsidR="00CE6D55">
        <w:t>).</w:t>
      </w:r>
    </w:p>
    <w:p w:rsidR="001D7D5C" w:rsidRDefault="001D7D5C" w:rsidP="00CE6D55">
      <w:pPr>
        <w:pStyle w:val="NoSpacing"/>
        <w:numPr>
          <w:ilvl w:val="0"/>
          <w:numId w:val="2"/>
        </w:numPr>
      </w:pPr>
      <w:r w:rsidRPr="00CE6D55">
        <w:rPr>
          <w:b/>
        </w:rPr>
        <w:t>Bruce Alexander</w:t>
      </w:r>
      <w:r>
        <w:t xml:space="preserve">, Sir John Fielding series (11 books), first book: </w:t>
      </w:r>
      <w:r>
        <w:rPr>
          <w:i/>
        </w:rPr>
        <w:t>Blind Justice</w:t>
      </w:r>
      <w:r>
        <w:br/>
        <w:t>autho</w:t>
      </w:r>
      <w:r w:rsidR="00A80788">
        <w:t>r has died, so series is ended.</w:t>
      </w:r>
    </w:p>
    <w:p w:rsidR="001D7D5C" w:rsidRDefault="00CE6D55" w:rsidP="00CE6D55">
      <w:pPr>
        <w:pStyle w:val="NoSpacing"/>
        <w:numPr>
          <w:ilvl w:val="0"/>
          <w:numId w:val="2"/>
        </w:numPr>
      </w:pPr>
      <w:r w:rsidRPr="00CE6D55">
        <w:rPr>
          <w:b/>
        </w:rPr>
        <w:t xml:space="preserve">Suzanne </w:t>
      </w:r>
      <w:proofErr w:type="spellStart"/>
      <w:r w:rsidRPr="00CE6D55">
        <w:rPr>
          <w:b/>
        </w:rPr>
        <w:t>Aruda</w:t>
      </w:r>
      <w:proofErr w:type="spellEnd"/>
      <w:r>
        <w:t xml:space="preserve">, Jade de Cameron series (6 books), first book: </w:t>
      </w:r>
      <w:r>
        <w:rPr>
          <w:i/>
        </w:rPr>
        <w:t>Mark of the Lion</w:t>
      </w:r>
      <w:r>
        <w:br/>
        <w:t>author has ended (unfortunately) the</w:t>
      </w:r>
      <w:r w:rsidR="00A80788">
        <w:t xml:space="preserve"> series.</w:t>
      </w:r>
    </w:p>
    <w:p w:rsidR="00CE6D55" w:rsidRDefault="00CE6D55" w:rsidP="00CE6D55">
      <w:pPr>
        <w:pStyle w:val="NoSpacing"/>
        <w:numPr>
          <w:ilvl w:val="0"/>
          <w:numId w:val="2"/>
        </w:numPr>
      </w:pPr>
      <w:r>
        <w:rPr>
          <w:b/>
        </w:rPr>
        <w:t>James Benn</w:t>
      </w:r>
      <w:r>
        <w:t xml:space="preserve">, Billy Boyle series (currently at 7 books), first book: </w:t>
      </w:r>
      <w:r w:rsidR="00A80788">
        <w:rPr>
          <w:i/>
        </w:rPr>
        <w:t>Billy Boyle</w:t>
      </w:r>
    </w:p>
    <w:p w:rsidR="00CE6D55" w:rsidRDefault="00CE6D55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CE6D55">
        <w:rPr>
          <w:b/>
        </w:rPr>
        <w:t xml:space="preserve">Rhys Bowen, </w:t>
      </w:r>
      <w:r>
        <w:t xml:space="preserve">Molly Murphy series (currently at 12 books), first book: </w:t>
      </w:r>
      <w:r w:rsidRPr="00CE6D55">
        <w:rPr>
          <w:i/>
        </w:rPr>
        <w:t>Murphy’s Law</w:t>
      </w:r>
      <w:r>
        <w:br/>
        <w:t xml:space="preserve">also by same author, </w:t>
      </w:r>
      <w:r w:rsidRPr="00CE6D55">
        <w:rPr>
          <w:rFonts w:ascii="Calibri" w:eastAsia="Times New Roman" w:hAnsi="Calibri" w:cs="Times New Roman"/>
          <w:color w:val="000000"/>
        </w:rPr>
        <w:t>Lady Victoria Georgiana (</w:t>
      </w:r>
      <w:proofErr w:type="spellStart"/>
      <w:r w:rsidRPr="00CE6D55">
        <w:rPr>
          <w:rFonts w:ascii="Calibri" w:eastAsia="Times New Roman" w:hAnsi="Calibri" w:cs="Times New Roman"/>
          <w:color w:val="000000"/>
        </w:rPr>
        <w:t>Georgie</w:t>
      </w:r>
      <w:proofErr w:type="spellEnd"/>
      <w:r w:rsidRPr="00CE6D55">
        <w:rPr>
          <w:rFonts w:ascii="Calibri" w:eastAsia="Times New Roman" w:hAnsi="Calibri" w:cs="Times New Roman"/>
          <w:color w:val="000000"/>
        </w:rPr>
        <w:t>) Charlotte Eugenie</w:t>
      </w:r>
      <w:r>
        <w:rPr>
          <w:rFonts w:ascii="Calibri" w:eastAsia="Times New Roman" w:hAnsi="Calibri" w:cs="Times New Roman"/>
          <w:color w:val="000000"/>
        </w:rPr>
        <w:t xml:space="preserve"> series (currently at 6 books), first book</w:t>
      </w:r>
      <w:r w:rsidR="00A80788">
        <w:rPr>
          <w:rFonts w:ascii="Calibri" w:eastAsia="Times New Roman" w:hAnsi="Calibri" w:cs="Times New Roman"/>
          <w:color w:val="000000"/>
        </w:rPr>
        <w:t xml:space="preserve">: </w:t>
      </w:r>
      <w:r w:rsidR="00A80788">
        <w:rPr>
          <w:rFonts w:ascii="Calibri" w:eastAsia="Times New Roman" w:hAnsi="Calibri" w:cs="Times New Roman"/>
          <w:i/>
          <w:color w:val="000000"/>
        </w:rPr>
        <w:t xml:space="preserve">Her Royal </w:t>
      </w:r>
      <w:proofErr w:type="spellStart"/>
      <w:r w:rsidR="00A80788">
        <w:rPr>
          <w:rFonts w:ascii="Calibri" w:eastAsia="Times New Roman" w:hAnsi="Calibri" w:cs="Times New Roman"/>
          <w:i/>
          <w:color w:val="000000"/>
        </w:rPr>
        <w:t>Spyness</w:t>
      </w:r>
      <w:proofErr w:type="spellEnd"/>
    </w:p>
    <w:p w:rsidR="00A80788" w:rsidRPr="00A80788" w:rsidRDefault="00A80788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 xml:space="preserve">Emily </w:t>
      </w:r>
      <w:proofErr w:type="spellStart"/>
      <w:r>
        <w:rPr>
          <w:b/>
        </w:rPr>
        <w:t>Brightwell</w:t>
      </w:r>
      <w:proofErr w:type="spellEnd"/>
      <w:r>
        <w:t xml:space="preserve">, Mrs. Jeffries series (currently at 32 books), first book: </w:t>
      </w:r>
      <w:r>
        <w:rPr>
          <w:i/>
        </w:rPr>
        <w:t>The Inspector and Mrs. Jeffries</w:t>
      </w:r>
      <w:r>
        <w:t xml:space="preserve">. This is a lighthearted, </w:t>
      </w:r>
      <w:proofErr w:type="spellStart"/>
      <w:r>
        <w:t>cosy</w:t>
      </w:r>
      <w:proofErr w:type="spellEnd"/>
      <w:r>
        <w:t xml:space="preserve"> series and not all books may be available through FCPL</w:t>
      </w:r>
    </w:p>
    <w:p w:rsidR="00A80788" w:rsidRPr="00A80788" w:rsidRDefault="00A80788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>Fiona Buckley</w:t>
      </w:r>
      <w:r>
        <w:t xml:space="preserve">, Ursula Blanchard series (currently at 10 books), first book: </w:t>
      </w:r>
      <w:r>
        <w:rPr>
          <w:i/>
        </w:rPr>
        <w:t>To Shield the Queen</w:t>
      </w:r>
    </w:p>
    <w:p w:rsidR="00A80788" w:rsidRPr="00A80788" w:rsidRDefault="00A80788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proofErr w:type="spellStart"/>
      <w:r>
        <w:rPr>
          <w:b/>
        </w:rPr>
        <w:t>Alys</w:t>
      </w:r>
      <w:proofErr w:type="spellEnd"/>
      <w:r>
        <w:rPr>
          <w:b/>
        </w:rPr>
        <w:t xml:space="preserve"> Clare</w:t>
      </w:r>
      <w:r>
        <w:t xml:space="preserve">, </w:t>
      </w:r>
      <w:proofErr w:type="spellStart"/>
      <w:r>
        <w:t>Hawkenlye</w:t>
      </w:r>
      <w:proofErr w:type="spellEnd"/>
      <w:r>
        <w:t xml:space="preserve"> series (currently at 14 books), first book: </w:t>
      </w:r>
      <w:r>
        <w:rPr>
          <w:i/>
        </w:rPr>
        <w:t>Fortune as the Moon</w:t>
      </w:r>
    </w:p>
    <w:p w:rsidR="00A80788" w:rsidRPr="00A80788" w:rsidRDefault="00A80788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>Barbara Cleverly</w:t>
      </w:r>
      <w:r>
        <w:t xml:space="preserve">, Joe Sandilands series (currently at 10 books), first book: </w:t>
      </w:r>
      <w:r>
        <w:rPr>
          <w:i/>
        </w:rPr>
        <w:t xml:space="preserve">The Last </w:t>
      </w:r>
      <w:proofErr w:type="spellStart"/>
      <w:r>
        <w:rPr>
          <w:i/>
        </w:rPr>
        <w:t>Kashmire</w:t>
      </w:r>
      <w:proofErr w:type="spellEnd"/>
      <w:r>
        <w:rPr>
          <w:i/>
        </w:rPr>
        <w:t xml:space="preserve"> Rose</w:t>
      </w:r>
    </w:p>
    <w:p w:rsidR="00A80788" w:rsidRPr="00A82CD2" w:rsidRDefault="00A82CD2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>Lindsey Davis</w:t>
      </w:r>
      <w:r w:rsidRPr="00A82CD2">
        <w:t xml:space="preserve">, Marcus </w:t>
      </w:r>
      <w:proofErr w:type="spellStart"/>
      <w:r w:rsidRPr="00A82CD2">
        <w:t>Didius</w:t>
      </w:r>
      <w:proofErr w:type="spellEnd"/>
      <w:r w:rsidRPr="00A82CD2">
        <w:t xml:space="preserve"> Falco series (currently at</w:t>
      </w:r>
      <w:r>
        <w:rPr>
          <w:b/>
        </w:rPr>
        <w:t xml:space="preserve"> </w:t>
      </w:r>
      <w:r>
        <w:t xml:space="preserve">20 books), first book: </w:t>
      </w:r>
      <w:r>
        <w:rPr>
          <w:i/>
        </w:rPr>
        <w:t>The Silver Pig</w:t>
      </w:r>
    </w:p>
    <w:p w:rsidR="00A82CD2" w:rsidRDefault="00A82CD2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>Paul C</w:t>
      </w:r>
      <w:r w:rsidRPr="00A82CD2">
        <w:rPr>
          <w:b/>
        </w:rPr>
        <w:t>.</w:t>
      </w:r>
      <w:r w:rsidRPr="00A82CD2">
        <w:rPr>
          <w:rFonts w:ascii="Calibri" w:eastAsia="Times New Roman" w:hAnsi="Calibri" w:cs="Times New Roman"/>
          <w:b/>
          <w:color w:val="000000"/>
        </w:rPr>
        <w:t xml:space="preserve"> Doherty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Amerotke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series (currently at 7 books), first book: </w:t>
      </w:r>
      <w:r>
        <w:rPr>
          <w:rFonts w:ascii="Calibri" w:eastAsia="Times New Roman" w:hAnsi="Calibri" w:cs="Times New Roman"/>
          <w:i/>
          <w:color w:val="000000"/>
        </w:rPr>
        <w:t>The Mask of Ra</w:t>
      </w:r>
      <w:r>
        <w:rPr>
          <w:rFonts w:ascii="Calibri" w:eastAsia="Times New Roman" w:hAnsi="Calibri" w:cs="Times New Roman"/>
          <w:color w:val="000000"/>
        </w:rPr>
        <w:br/>
        <w:t xml:space="preserve">also by same author, the Hugh Corbett series (currently at 18 books), </w:t>
      </w:r>
      <w:proofErr w:type="gramStart"/>
      <w:r>
        <w:rPr>
          <w:rFonts w:ascii="Calibri" w:eastAsia="Times New Roman" w:hAnsi="Calibri" w:cs="Times New Roman"/>
          <w:color w:val="000000"/>
        </w:rPr>
        <w:t>first</w:t>
      </w:r>
      <w:proofErr w:type="gramEnd"/>
      <w:r>
        <w:rPr>
          <w:rFonts w:ascii="Calibri" w:eastAsia="Times New Roman" w:hAnsi="Calibri" w:cs="Times New Roman"/>
          <w:color w:val="000000"/>
        </w:rPr>
        <w:t xml:space="preserve"> book: </w:t>
      </w:r>
      <w:r>
        <w:rPr>
          <w:rFonts w:ascii="Calibri" w:eastAsia="Times New Roman" w:hAnsi="Calibri" w:cs="Times New Roman"/>
          <w:i/>
          <w:color w:val="000000"/>
        </w:rPr>
        <w:t>Satan at Saint Mary’s</w:t>
      </w:r>
      <w:r>
        <w:rPr>
          <w:rFonts w:ascii="Calibri" w:eastAsia="Times New Roman" w:hAnsi="Calibri" w:cs="Times New Roman"/>
          <w:color w:val="000000"/>
        </w:rPr>
        <w:t>. (Note: early books in both series may appear in the catalog as by P. C. Doherty)</w:t>
      </w:r>
    </w:p>
    <w:p w:rsidR="00A82CD2" w:rsidRPr="00A82CD2" w:rsidRDefault="00A82CD2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 xml:space="preserve">Ruth </w:t>
      </w:r>
      <w:proofErr w:type="spellStart"/>
      <w:r>
        <w:rPr>
          <w:b/>
        </w:rPr>
        <w:t>Downie</w:t>
      </w:r>
      <w:proofErr w:type="spellEnd"/>
      <w:r>
        <w:t xml:space="preserve">, </w:t>
      </w:r>
      <w:proofErr w:type="spellStart"/>
      <w:r>
        <w:t>Medicus</w:t>
      </w:r>
      <w:proofErr w:type="spellEnd"/>
      <w:r>
        <w:t xml:space="preserve"> series (currently at 5 books), first book: </w:t>
      </w:r>
      <w:proofErr w:type="spellStart"/>
      <w:r>
        <w:rPr>
          <w:i/>
        </w:rPr>
        <w:t>Medicus</w:t>
      </w:r>
      <w:proofErr w:type="spellEnd"/>
    </w:p>
    <w:p w:rsidR="00A82CD2" w:rsidRPr="00A82CD2" w:rsidRDefault="00A82CD2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proofErr w:type="spellStart"/>
      <w:r>
        <w:rPr>
          <w:b/>
        </w:rPr>
        <w:t>Carola</w:t>
      </w:r>
      <w:proofErr w:type="spellEnd"/>
      <w:r>
        <w:rPr>
          <w:b/>
        </w:rPr>
        <w:t xml:space="preserve"> Dunn</w:t>
      </w:r>
      <w:r>
        <w:t xml:space="preserve">, Daisy </w:t>
      </w:r>
      <w:proofErr w:type="spellStart"/>
      <w:r>
        <w:t>Dalrimple</w:t>
      </w:r>
      <w:proofErr w:type="spellEnd"/>
      <w:r>
        <w:t xml:space="preserve"> series (currently at 21 books), first book: </w:t>
      </w:r>
      <w:r>
        <w:rPr>
          <w:i/>
        </w:rPr>
        <w:t xml:space="preserve">Death at </w:t>
      </w:r>
      <w:proofErr w:type="spellStart"/>
      <w:r>
        <w:rPr>
          <w:i/>
        </w:rPr>
        <w:t>Wentwater</w:t>
      </w:r>
      <w:proofErr w:type="spellEnd"/>
      <w:r>
        <w:rPr>
          <w:i/>
        </w:rPr>
        <w:t xml:space="preserve"> Court</w:t>
      </w:r>
    </w:p>
    <w:p w:rsidR="00A82CD2" w:rsidRPr="00413805" w:rsidRDefault="00A82CD2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>Kathy Lynn Emerson</w:t>
      </w:r>
      <w:r>
        <w:t xml:space="preserve">, Susanna, Lady Appleton series (currently at </w:t>
      </w:r>
      <w:r w:rsidR="008B1FFA">
        <w:t xml:space="preserve">11 books), first book: </w:t>
      </w:r>
      <w:r w:rsidR="008B1FFA">
        <w:rPr>
          <w:i/>
        </w:rPr>
        <w:t>Face Down in the Marrow Bone Pie</w:t>
      </w:r>
    </w:p>
    <w:p w:rsidR="00413805" w:rsidRPr="008B1FFA" w:rsidRDefault="00413805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proofErr w:type="spellStart"/>
      <w:r>
        <w:rPr>
          <w:b/>
        </w:rPr>
        <w:t>Ariana</w:t>
      </w:r>
      <w:proofErr w:type="spellEnd"/>
      <w:r>
        <w:rPr>
          <w:b/>
        </w:rPr>
        <w:t xml:space="preserve"> Franklin</w:t>
      </w:r>
      <w:r>
        <w:t xml:space="preserve">, Mistress of the Art of Death series (4 books), first book: </w:t>
      </w:r>
      <w:r>
        <w:rPr>
          <w:i/>
        </w:rPr>
        <w:t>The Mistress of the Art of Death</w:t>
      </w:r>
      <w:r>
        <w:t>. Unfortunately, this author died and we are lessened for that. A great series, but too short.</w:t>
      </w:r>
    </w:p>
    <w:p w:rsidR="008B1FFA" w:rsidRPr="008B1FFA" w:rsidRDefault="008B1FFA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b/>
        </w:rPr>
        <w:t>Margaret Frazer</w:t>
      </w:r>
      <w:r>
        <w:t xml:space="preserve">, the Dame </w:t>
      </w:r>
      <w:proofErr w:type="spellStart"/>
      <w:r>
        <w:t>Frevisse</w:t>
      </w:r>
      <w:proofErr w:type="spellEnd"/>
      <w:r>
        <w:t xml:space="preserve"> series (currently at 17 books), first book: </w:t>
      </w:r>
      <w:r>
        <w:rPr>
          <w:i/>
        </w:rPr>
        <w:t>The Novice’s Tale</w:t>
      </w:r>
      <w:r>
        <w:br/>
        <w:t xml:space="preserve">also by the same author, the Joliffe series (currently at 7 books), first book: </w:t>
      </w:r>
      <w:r>
        <w:rPr>
          <w:i/>
        </w:rPr>
        <w:t>A Play of Isaac</w:t>
      </w:r>
    </w:p>
    <w:p w:rsidR="008B1FFA" w:rsidRDefault="008B1FFA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8B1FFA">
        <w:rPr>
          <w:rFonts w:ascii="Calibri" w:eastAsia="Times New Roman" w:hAnsi="Calibri" w:cs="Times New Roman"/>
          <w:b/>
          <w:color w:val="000000"/>
        </w:rPr>
        <w:t>Alan Gordon</w:t>
      </w:r>
      <w:r>
        <w:rPr>
          <w:rFonts w:ascii="Calibri" w:eastAsia="Times New Roman" w:hAnsi="Calibri" w:cs="Times New Roman"/>
          <w:color w:val="000000"/>
        </w:rPr>
        <w:t xml:space="preserve">, the Fool’s Guild series (currently at 8 books), first book: </w:t>
      </w:r>
      <w:r>
        <w:rPr>
          <w:rFonts w:ascii="Calibri" w:eastAsia="Times New Roman" w:hAnsi="Calibri" w:cs="Times New Roman"/>
          <w:i/>
          <w:color w:val="000000"/>
        </w:rPr>
        <w:t>Thirteenth Night</w:t>
      </w:r>
    </w:p>
    <w:p w:rsidR="008B1FFA" w:rsidRDefault="008B1FFA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C</w:t>
      </w:r>
      <w:r w:rsidRPr="008B1FFA">
        <w:rPr>
          <w:rFonts w:ascii="Calibri" w:eastAsia="Times New Roman" w:hAnsi="Calibri" w:cs="Times New Roman"/>
          <w:b/>
          <w:color w:val="000000"/>
        </w:rPr>
        <w:t>. L. Grace</w:t>
      </w:r>
      <w:r>
        <w:rPr>
          <w:rFonts w:ascii="Calibri" w:eastAsia="Times New Roman" w:hAnsi="Calibri" w:cs="Times New Roman"/>
          <w:color w:val="000000"/>
        </w:rPr>
        <w:t xml:space="preserve"> (pen name of Paul C Doherty), Katherine </w:t>
      </w:r>
      <w:proofErr w:type="spellStart"/>
      <w:r>
        <w:rPr>
          <w:rFonts w:ascii="Calibri" w:eastAsia="Times New Roman" w:hAnsi="Calibri" w:cs="Times New Roman"/>
          <w:color w:val="000000"/>
        </w:rPr>
        <w:t>Swinbrooke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series (7 books), first book: </w:t>
      </w:r>
      <w:r>
        <w:rPr>
          <w:rFonts w:ascii="Calibri" w:eastAsia="Times New Roman" w:hAnsi="Calibri" w:cs="Times New Roman"/>
          <w:i/>
          <w:color w:val="000000"/>
        </w:rPr>
        <w:t>A Shrine of Murders</w:t>
      </w:r>
      <w:r>
        <w:rPr>
          <w:rFonts w:ascii="Calibri" w:eastAsia="Times New Roman" w:hAnsi="Calibri" w:cs="Times New Roman"/>
          <w:color w:val="000000"/>
        </w:rPr>
        <w:t>. Author may have ended the series.</w:t>
      </w:r>
    </w:p>
    <w:p w:rsidR="008B1FFA" w:rsidRDefault="008B1FFA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Kerry Greenwood</w:t>
      </w:r>
      <w:r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>
        <w:rPr>
          <w:rFonts w:ascii="Calibri" w:eastAsia="Times New Roman" w:hAnsi="Calibri" w:cs="Times New Roman"/>
          <w:color w:val="000000"/>
        </w:rPr>
        <w:t>Phryne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Fisher series (currently at 20 books), first book: </w:t>
      </w:r>
      <w:r>
        <w:rPr>
          <w:rFonts w:ascii="Calibri" w:eastAsia="Times New Roman" w:hAnsi="Calibri" w:cs="Times New Roman"/>
          <w:i/>
          <w:color w:val="000000"/>
        </w:rPr>
        <w:t>Cocaine Blues</w:t>
      </w:r>
    </w:p>
    <w:p w:rsidR="00413805" w:rsidRDefault="00413805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Susanna Gregory, the Matthew Bartholomew series (currently at 18 books), first book: </w:t>
      </w:r>
      <w:r>
        <w:rPr>
          <w:rFonts w:ascii="Calibri" w:eastAsia="Times New Roman" w:hAnsi="Calibri" w:cs="Times New Roman"/>
          <w:i/>
          <w:color w:val="000000"/>
        </w:rPr>
        <w:t>A Plague on Both Your Houses</w:t>
      </w:r>
      <w:r>
        <w:rPr>
          <w:rFonts w:ascii="Calibri" w:eastAsia="Times New Roman" w:hAnsi="Calibri" w:cs="Times New Roman"/>
          <w:color w:val="000000"/>
        </w:rPr>
        <w:t>. Not all may be available at FCPL.</w:t>
      </w:r>
    </w:p>
    <w:p w:rsidR="00413805" w:rsidRDefault="00413805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Barbara </w:t>
      </w:r>
      <w:proofErr w:type="spellStart"/>
      <w:r>
        <w:rPr>
          <w:rFonts w:ascii="Calibri" w:eastAsia="Times New Roman" w:hAnsi="Calibri" w:cs="Times New Roman"/>
          <w:color w:val="000000"/>
        </w:rPr>
        <w:t>Hambly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the Benjamin January series (currently at 12 books), first book: </w:t>
      </w:r>
      <w:r>
        <w:rPr>
          <w:rFonts w:ascii="Calibri" w:eastAsia="Times New Roman" w:hAnsi="Calibri" w:cs="Times New Roman"/>
          <w:i/>
          <w:color w:val="000000"/>
        </w:rPr>
        <w:t>A Free Man of Color</w:t>
      </w:r>
    </w:p>
    <w:p w:rsidR="00413805" w:rsidRPr="00413805" w:rsidRDefault="00413805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413805">
        <w:rPr>
          <w:rFonts w:ascii="Calibri" w:eastAsia="Times New Roman" w:hAnsi="Calibri" w:cs="Times New Roman"/>
          <w:b/>
          <w:color w:val="000000"/>
        </w:rPr>
        <w:t>Tony Hays</w:t>
      </w:r>
      <w:r>
        <w:rPr>
          <w:rFonts w:ascii="Calibri" w:eastAsia="Times New Roman" w:hAnsi="Calibri" w:cs="Times New Roman"/>
          <w:color w:val="000000"/>
        </w:rPr>
        <w:t xml:space="preserve">, the </w:t>
      </w:r>
      <w:proofErr w:type="spellStart"/>
      <w:r>
        <w:rPr>
          <w:rFonts w:ascii="Calibri" w:eastAsia="Times New Roman" w:hAnsi="Calibri" w:cs="Times New Roman"/>
          <w:color w:val="000000"/>
        </w:rPr>
        <w:t>Malgwyn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ap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Cuneglas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series (currently at 4 books), first book: </w:t>
      </w:r>
      <w:r>
        <w:rPr>
          <w:rFonts w:ascii="Calibri" w:eastAsia="Times New Roman" w:hAnsi="Calibri" w:cs="Times New Roman"/>
          <w:i/>
          <w:color w:val="000000"/>
        </w:rPr>
        <w:t>The Killing Way</w:t>
      </w:r>
    </w:p>
    <w:p w:rsidR="00413805" w:rsidRDefault="00413805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 w:rsidRPr="00413805">
        <w:rPr>
          <w:rFonts w:ascii="Calibri" w:eastAsia="Times New Roman" w:hAnsi="Calibri" w:cs="Times New Roman"/>
          <w:b/>
          <w:color w:val="000000"/>
        </w:rPr>
        <w:t xml:space="preserve">Steve </w:t>
      </w:r>
      <w:proofErr w:type="spellStart"/>
      <w:r w:rsidRPr="00413805">
        <w:rPr>
          <w:rFonts w:ascii="Calibri" w:eastAsia="Times New Roman" w:hAnsi="Calibri" w:cs="Times New Roman"/>
          <w:b/>
          <w:color w:val="000000"/>
        </w:rPr>
        <w:t>Hockensmith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the brothers </w:t>
      </w:r>
      <w:proofErr w:type="spellStart"/>
      <w:r>
        <w:rPr>
          <w:rFonts w:ascii="Calibri" w:eastAsia="Times New Roman" w:hAnsi="Calibri" w:cs="Times New Roman"/>
          <w:color w:val="000000"/>
        </w:rPr>
        <w:t>Amlingmeyer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series (currently at 6 books), first book: </w:t>
      </w:r>
      <w:r>
        <w:rPr>
          <w:rFonts w:ascii="Calibri" w:eastAsia="Times New Roman" w:hAnsi="Calibri" w:cs="Times New Roman"/>
          <w:i/>
          <w:color w:val="000000"/>
        </w:rPr>
        <w:t>Holmes on the Range</w:t>
      </w:r>
    </w:p>
    <w:p w:rsidR="00413805" w:rsidRDefault="003430F4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lastRenderedPageBreak/>
        <w:t xml:space="preserve">Claude </w:t>
      </w:r>
      <w:proofErr w:type="spellStart"/>
      <w:r>
        <w:rPr>
          <w:rFonts w:ascii="Calibri" w:eastAsia="Times New Roman" w:hAnsi="Calibri" w:cs="Times New Roman"/>
          <w:b/>
          <w:color w:val="000000"/>
        </w:rPr>
        <w:t>Izner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the Victor </w:t>
      </w:r>
      <w:proofErr w:type="spellStart"/>
      <w:r>
        <w:rPr>
          <w:rFonts w:ascii="Calibri" w:eastAsia="Times New Roman" w:hAnsi="Calibri" w:cs="Times New Roman"/>
          <w:color w:val="000000"/>
        </w:rPr>
        <w:t>Legris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series (currently at 6 books translated from the original French), first book: </w:t>
      </w:r>
      <w:r>
        <w:rPr>
          <w:rFonts w:ascii="Calibri" w:eastAsia="Times New Roman" w:hAnsi="Calibri" w:cs="Times New Roman"/>
          <w:i/>
          <w:color w:val="000000"/>
        </w:rPr>
        <w:t>Murder on the Eiffel Tower</w:t>
      </w:r>
    </w:p>
    <w:p w:rsidR="003430F4" w:rsidRDefault="003430F4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Michael </w:t>
      </w:r>
      <w:proofErr w:type="spellStart"/>
      <w:r>
        <w:rPr>
          <w:rFonts w:ascii="Calibri" w:eastAsia="Times New Roman" w:hAnsi="Calibri" w:cs="Times New Roman"/>
          <w:b/>
          <w:color w:val="000000"/>
        </w:rPr>
        <w:t>Jecks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the Templar series (currently at 34 books), first book: </w:t>
      </w:r>
      <w:r>
        <w:rPr>
          <w:rFonts w:ascii="Calibri" w:eastAsia="Times New Roman" w:hAnsi="Calibri" w:cs="Times New Roman"/>
          <w:i/>
          <w:color w:val="000000"/>
        </w:rPr>
        <w:t>The Last Templar</w:t>
      </w:r>
    </w:p>
    <w:p w:rsidR="003430F4" w:rsidRDefault="003430F4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Stuart </w:t>
      </w:r>
      <w:proofErr w:type="spellStart"/>
      <w:r>
        <w:rPr>
          <w:rFonts w:ascii="Calibri" w:eastAsia="Times New Roman" w:hAnsi="Calibri" w:cs="Times New Roman"/>
          <w:b/>
          <w:color w:val="000000"/>
        </w:rPr>
        <w:t>Kaminsky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the Toby Peters series (24 books and the author appears to have ended the series), first book: </w:t>
      </w:r>
      <w:r>
        <w:rPr>
          <w:rFonts w:ascii="Calibri" w:eastAsia="Times New Roman" w:hAnsi="Calibri" w:cs="Times New Roman"/>
          <w:i/>
          <w:color w:val="000000"/>
        </w:rPr>
        <w:t>Murder on the Yellow Brick Road</w:t>
      </w:r>
    </w:p>
    <w:p w:rsidR="003430F4" w:rsidRDefault="003430F4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Michael </w:t>
      </w:r>
      <w:proofErr w:type="spellStart"/>
      <w:r>
        <w:rPr>
          <w:rFonts w:ascii="Calibri" w:eastAsia="Times New Roman" w:hAnsi="Calibri" w:cs="Times New Roman"/>
          <w:b/>
          <w:color w:val="000000"/>
        </w:rPr>
        <w:t>Kilian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Civil War series (6 books and the author has died), first book: </w:t>
      </w:r>
      <w:r>
        <w:rPr>
          <w:rFonts w:ascii="Calibri" w:eastAsia="Times New Roman" w:hAnsi="Calibri" w:cs="Times New Roman"/>
          <w:i/>
          <w:color w:val="000000"/>
        </w:rPr>
        <w:t>Murder at Manassas</w:t>
      </w:r>
    </w:p>
    <w:p w:rsidR="003430F4" w:rsidRDefault="003430F4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Laurie R.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3430F4">
        <w:rPr>
          <w:rFonts w:ascii="Calibri" w:eastAsia="Times New Roman" w:hAnsi="Calibri" w:cs="Times New Roman"/>
          <w:b/>
          <w:color w:val="000000"/>
        </w:rPr>
        <w:t>King</w:t>
      </w:r>
      <w:r>
        <w:rPr>
          <w:rFonts w:ascii="Calibri" w:eastAsia="Times New Roman" w:hAnsi="Calibri" w:cs="Times New Roman"/>
          <w:color w:val="000000"/>
        </w:rPr>
        <w:t xml:space="preserve">, Mary Russell series (currently at 13 books), first book: </w:t>
      </w:r>
      <w:r>
        <w:rPr>
          <w:rFonts w:ascii="Calibri" w:eastAsia="Times New Roman" w:hAnsi="Calibri" w:cs="Times New Roman"/>
          <w:i/>
          <w:color w:val="000000"/>
        </w:rPr>
        <w:t>The Beekeeper’s Apprentice</w:t>
      </w:r>
    </w:p>
    <w:p w:rsidR="003430F4" w:rsidRDefault="003430F4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Bernard Knight</w:t>
      </w:r>
      <w:r>
        <w:rPr>
          <w:rFonts w:ascii="Calibri" w:eastAsia="Times New Roman" w:hAnsi="Calibri" w:cs="Times New Roman"/>
          <w:color w:val="000000"/>
        </w:rPr>
        <w:t xml:space="preserve">, the Crowner John series (currently at 15 books), first book: </w:t>
      </w:r>
      <w:r>
        <w:rPr>
          <w:rFonts w:ascii="Calibri" w:eastAsia="Times New Roman" w:hAnsi="Calibri" w:cs="Times New Roman"/>
          <w:i/>
          <w:color w:val="000000"/>
        </w:rPr>
        <w:t>The Poisoned Chalice</w:t>
      </w:r>
    </w:p>
    <w:p w:rsidR="003430F4" w:rsidRPr="00CE6D55" w:rsidRDefault="00501633" w:rsidP="00CE6D55">
      <w:pPr>
        <w:pStyle w:val="NoSpacing"/>
        <w:numPr>
          <w:ilvl w:val="0"/>
          <w:numId w:val="2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Peter </w:t>
      </w:r>
      <w:proofErr w:type="spellStart"/>
      <w:r>
        <w:rPr>
          <w:rFonts w:ascii="Calibri" w:eastAsia="Times New Roman" w:hAnsi="Calibri" w:cs="Times New Roman"/>
          <w:b/>
          <w:color w:val="000000"/>
        </w:rPr>
        <w:t>Lovesey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, the Sergeant </w:t>
      </w:r>
      <w:proofErr w:type="spellStart"/>
      <w:r>
        <w:rPr>
          <w:rFonts w:ascii="Calibri" w:eastAsia="Times New Roman" w:hAnsi="Calibri" w:cs="Times New Roman"/>
          <w:color w:val="000000"/>
        </w:rPr>
        <w:t>Cribb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series (8 books), first book: </w:t>
      </w:r>
      <w:r>
        <w:rPr>
          <w:rFonts w:ascii="Calibri" w:eastAsia="Times New Roman" w:hAnsi="Calibri" w:cs="Times New Roman"/>
          <w:i/>
          <w:color w:val="000000"/>
        </w:rPr>
        <w:t>Wobble to Death</w:t>
      </w:r>
      <w:r>
        <w:rPr>
          <w:rFonts w:ascii="Calibri" w:eastAsia="Times New Roman" w:hAnsi="Calibri" w:cs="Times New Roman"/>
          <w:color w:val="000000"/>
        </w:rPr>
        <w:br/>
        <w:t xml:space="preserve">also by the same author, the “Bertie” series (3 books), first book: </w:t>
      </w:r>
      <w:r>
        <w:rPr>
          <w:rFonts w:ascii="Calibri" w:eastAsia="Times New Roman" w:hAnsi="Calibri" w:cs="Times New Roman"/>
          <w:i/>
          <w:color w:val="000000"/>
        </w:rPr>
        <w:t xml:space="preserve">Bertie and the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Tinman</w:t>
      </w:r>
      <w:proofErr w:type="spellEnd"/>
    </w:p>
    <w:p w:rsidR="00CE6D55" w:rsidRDefault="00CE6D55" w:rsidP="00CE6D55">
      <w:pPr>
        <w:pStyle w:val="NoSpacing"/>
      </w:pPr>
    </w:p>
    <w:p w:rsidR="001D7D5C" w:rsidRPr="001D7D5C" w:rsidRDefault="001D7D5C" w:rsidP="00CE6D55">
      <w:pPr>
        <w:pStyle w:val="NoSpacing"/>
      </w:pPr>
    </w:p>
    <w:sectPr w:rsidR="001D7D5C" w:rsidRPr="001D7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A185E"/>
    <w:multiLevelType w:val="hybridMultilevel"/>
    <w:tmpl w:val="EF9CE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77896"/>
    <w:multiLevelType w:val="hybridMultilevel"/>
    <w:tmpl w:val="B54A7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5C"/>
    <w:rsid w:val="0015440E"/>
    <w:rsid w:val="001D7D5C"/>
    <w:rsid w:val="003430F4"/>
    <w:rsid w:val="00413805"/>
    <w:rsid w:val="00501633"/>
    <w:rsid w:val="008B1FFA"/>
    <w:rsid w:val="00A80788"/>
    <w:rsid w:val="00A82CD2"/>
    <w:rsid w:val="00CE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7D5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6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Gonzalez</dc:creator>
  <cp:lastModifiedBy>Paul Gonzalez</cp:lastModifiedBy>
  <cp:revision>1</cp:revision>
  <dcterms:created xsi:type="dcterms:W3CDTF">2013-03-28T01:04:00Z</dcterms:created>
  <dcterms:modified xsi:type="dcterms:W3CDTF">2013-03-28T02:23:00Z</dcterms:modified>
</cp:coreProperties>
</file>