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A0B5" w14:textId="77777777" w:rsidR="00AE5B2E" w:rsidRPr="00B131BE" w:rsidRDefault="00AE5B2E" w:rsidP="00AE5B2E">
      <w:pPr>
        <w:jc w:val="center"/>
        <w:rPr>
          <w:b/>
        </w:rPr>
      </w:pPr>
      <w:proofErr w:type="gramStart"/>
      <w:r>
        <w:rPr>
          <w:b/>
        </w:rPr>
        <w:t>F406</w:t>
      </w:r>
      <w:r w:rsidRPr="00B131BE">
        <w:rPr>
          <w:b/>
        </w:rPr>
        <w:t xml:space="preserve">  </w:t>
      </w:r>
      <w:r>
        <w:rPr>
          <w:b/>
        </w:rPr>
        <w:t>Emily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Bront</w:t>
      </w:r>
      <w:r>
        <w:rPr>
          <w:rFonts w:ascii="Cambria" w:hAnsi="Cambria"/>
          <w:b/>
        </w:rPr>
        <w:t>ë</w:t>
      </w:r>
      <w:r>
        <w:rPr>
          <w:b/>
        </w:rPr>
        <w:t>’s</w:t>
      </w:r>
      <w:proofErr w:type="spellEnd"/>
      <w:r>
        <w:rPr>
          <w:b/>
        </w:rPr>
        <w:t xml:space="preserve"> </w:t>
      </w:r>
      <w:r w:rsidRPr="00A10B85">
        <w:rPr>
          <w:b/>
          <w:i/>
        </w:rPr>
        <w:t>Wuthering Heights</w:t>
      </w:r>
    </w:p>
    <w:p w14:paraId="70102AD3" w14:textId="77777777" w:rsidR="00AE5B2E" w:rsidRPr="00B131BE" w:rsidRDefault="00AE5B2E" w:rsidP="00AE5B2E">
      <w:pPr>
        <w:jc w:val="center"/>
        <w:rPr>
          <w:b/>
        </w:rPr>
      </w:pPr>
      <w:r w:rsidRPr="00B131BE">
        <w:rPr>
          <w:b/>
        </w:rPr>
        <w:t xml:space="preserve">OLLI </w:t>
      </w:r>
      <w:r>
        <w:rPr>
          <w:b/>
        </w:rPr>
        <w:t xml:space="preserve">Winter Session 2012 - </w:t>
      </w:r>
      <w:proofErr w:type="spellStart"/>
      <w:r>
        <w:rPr>
          <w:b/>
        </w:rPr>
        <w:t>Tallwood</w:t>
      </w:r>
      <w:proofErr w:type="spellEnd"/>
    </w:p>
    <w:p w14:paraId="3747D026" w14:textId="77777777" w:rsidR="00AE5B2E" w:rsidRPr="00B131BE" w:rsidRDefault="00AE5B2E" w:rsidP="00AE5B2E">
      <w:pPr>
        <w:jc w:val="center"/>
        <w:rPr>
          <w:b/>
        </w:rPr>
      </w:pPr>
      <w:r w:rsidRPr="00B131BE">
        <w:rPr>
          <w:b/>
        </w:rPr>
        <w:t>Kay Menchel</w:t>
      </w:r>
    </w:p>
    <w:p w14:paraId="59090012" w14:textId="77777777" w:rsidR="00580660" w:rsidRDefault="00580660"/>
    <w:p w14:paraId="49548A34" w14:textId="77777777" w:rsidR="00A10B85" w:rsidRDefault="00A10B85"/>
    <w:p w14:paraId="4B46DAA9" w14:textId="77777777" w:rsidR="00A10B85" w:rsidRDefault="00A10B85"/>
    <w:p w14:paraId="783F6334" w14:textId="77777777" w:rsidR="00A10B85" w:rsidRDefault="00A10B85"/>
    <w:p w14:paraId="32CDAB9E" w14:textId="77777777" w:rsidR="00A10B85" w:rsidRDefault="00A10B85">
      <w:pPr>
        <w:rPr>
          <w:rFonts w:ascii="Cambria" w:hAnsi="Cambria"/>
        </w:rPr>
      </w:pPr>
      <w:r>
        <w:t xml:space="preserve">Emily </w:t>
      </w:r>
      <w:proofErr w:type="spellStart"/>
      <w:r w:rsidRPr="00A10B85">
        <w:t>Bront</w:t>
      </w:r>
      <w:r w:rsidRPr="00A10B85">
        <w:rPr>
          <w:rFonts w:ascii="Cambria" w:hAnsi="Cambria"/>
        </w:rPr>
        <w:t>ë</w:t>
      </w:r>
      <w:proofErr w:type="spellEnd"/>
      <w:r>
        <w:rPr>
          <w:rFonts w:ascii="Cambria" w:hAnsi="Cambria"/>
        </w:rPr>
        <w:t xml:space="preserve"> wrote her only novel, </w:t>
      </w:r>
      <w:r w:rsidRPr="00A10B85">
        <w:rPr>
          <w:rFonts w:ascii="Cambria" w:hAnsi="Cambria"/>
          <w:i/>
        </w:rPr>
        <w:t>Wuthering Heights</w:t>
      </w:r>
      <w:r>
        <w:rPr>
          <w:rFonts w:ascii="Cambria" w:hAnsi="Cambria"/>
        </w:rPr>
        <w:t xml:space="preserve">, at the age of 29 and died a year later.  Initially the book received mixed reviews and many readers were shocked at the cruelty depicted within its pages.  However, it is now a beloved classic, perhaps because of its depiction of the passionate love affair between Catherine and </w:t>
      </w:r>
      <w:proofErr w:type="spellStart"/>
      <w:r>
        <w:rPr>
          <w:rFonts w:ascii="Cambria" w:hAnsi="Cambria"/>
        </w:rPr>
        <w:t>Heathcliffe</w:t>
      </w:r>
      <w:proofErr w:type="spellEnd"/>
      <w:r>
        <w:rPr>
          <w:rFonts w:ascii="Cambria" w:hAnsi="Cambria"/>
        </w:rPr>
        <w:t xml:space="preserve">, or because of Emily </w:t>
      </w:r>
      <w:proofErr w:type="spellStart"/>
      <w:r w:rsidRPr="00A10B85">
        <w:t>Bront</w:t>
      </w:r>
      <w:r w:rsidRPr="00A10B85">
        <w:rPr>
          <w:rFonts w:ascii="Cambria" w:hAnsi="Cambria"/>
        </w:rPr>
        <w:t>ë</w:t>
      </w:r>
      <w:r>
        <w:rPr>
          <w:rFonts w:ascii="Cambria" w:hAnsi="Cambria"/>
        </w:rPr>
        <w:t>’s</w:t>
      </w:r>
      <w:proofErr w:type="spellEnd"/>
      <w:r>
        <w:rPr>
          <w:rFonts w:ascii="Cambria" w:hAnsi="Cambria"/>
        </w:rPr>
        <w:t xml:space="preserve"> extraordinary prose, which one critic has called an “exceptional fusion of intensity and control”.  In this class we will learn about the remarkable woman who created </w:t>
      </w:r>
      <w:r w:rsidRPr="00A10B85">
        <w:rPr>
          <w:rFonts w:ascii="Cambria" w:hAnsi="Cambria"/>
          <w:i/>
        </w:rPr>
        <w:t>Wuthering Heights</w:t>
      </w:r>
      <w:r>
        <w:rPr>
          <w:rFonts w:ascii="Cambria" w:hAnsi="Cambria"/>
        </w:rPr>
        <w:t xml:space="preserve"> and explore together this family saga that takes place on the Yorkshire Moors in the 18</w:t>
      </w:r>
      <w:r w:rsidRPr="00A10B8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and 19</w:t>
      </w:r>
      <w:r w:rsidRPr="00A10B8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centuries.</w:t>
      </w:r>
    </w:p>
    <w:p w14:paraId="173D8B44" w14:textId="77777777" w:rsidR="00A10B85" w:rsidRDefault="00A10B85">
      <w:pPr>
        <w:rPr>
          <w:rFonts w:ascii="Cambria" w:hAnsi="Cambria"/>
        </w:rPr>
      </w:pPr>
    </w:p>
    <w:p w14:paraId="2F147264" w14:textId="77777777" w:rsidR="00A10B85" w:rsidRDefault="00A10B85"/>
    <w:p w14:paraId="3E753321" w14:textId="77777777" w:rsidR="00A10B85" w:rsidRDefault="00A10B85"/>
    <w:p w14:paraId="313759CC" w14:textId="77777777" w:rsidR="00A10B85" w:rsidRDefault="00A10B85" w:rsidP="00A10B85">
      <w:r>
        <w:t xml:space="preserve">If anyone wants to contact me in between classes, my email address is: </w:t>
      </w:r>
      <w:hyperlink r:id="rId5" w:history="1">
        <w:r w:rsidRPr="00DD3E77">
          <w:rPr>
            <w:rStyle w:val="Hyperlink"/>
          </w:rPr>
          <w:t>kaymenchel@gmail.com</w:t>
        </w:r>
      </w:hyperlink>
    </w:p>
    <w:p w14:paraId="337CB4A9" w14:textId="77777777" w:rsidR="00A10B85" w:rsidRDefault="00A10B85"/>
    <w:p w14:paraId="522B9128" w14:textId="77777777" w:rsidR="00A10B85" w:rsidRDefault="00A10B85"/>
    <w:p w14:paraId="6C6C9C98" w14:textId="77777777" w:rsidR="00A10B85" w:rsidRDefault="00A10B85"/>
    <w:p w14:paraId="1DC07718" w14:textId="77777777" w:rsidR="00A10B85" w:rsidRDefault="00A10B85">
      <w:pPr>
        <w:rPr>
          <w:b/>
        </w:rPr>
      </w:pPr>
      <w:r w:rsidRPr="00A10B85">
        <w:rPr>
          <w:b/>
        </w:rPr>
        <w:t>Thursday 26 January –</w:t>
      </w:r>
      <w:r>
        <w:rPr>
          <w:b/>
        </w:rPr>
        <w:t xml:space="preserve"> Yorkshire, Emily, and that crazy Yorkshire dialect</w:t>
      </w:r>
    </w:p>
    <w:p w14:paraId="7BA5A191" w14:textId="77777777" w:rsidR="00A10B85" w:rsidRDefault="00A10B85">
      <w:pPr>
        <w:rPr>
          <w:b/>
        </w:rPr>
      </w:pPr>
    </w:p>
    <w:p w14:paraId="1C342D51" w14:textId="77777777" w:rsidR="00A10B85" w:rsidRDefault="00A10B85">
      <w:r>
        <w:t>Chapters I to III</w:t>
      </w:r>
    </w:p>
    <w:p w14:paraId="18BB36CC" w14:textId="77777777" w:rsidR="00A10B85" w:rsidRDefault="00A10B85"/>
    <w:p w14:paraId="6131F6B1" w14:textId="77777777" w:rsidR="00A10B85" w:rsidRDefault="00A10B85"/>
    <w:p w14:paraId="54D1C22F" w14:textId="77777777" w:rsidR="00A10B85" w:rsidRPr="00A10B85" w:rsidRDefault="00A10B85">
      <w:pPr>
        <w:rPr>
          <w:b/>
        </w:rPr>
      </w:pPr>
      <w:r w:rsidRPr="00A10B85">
        <w:rPr>
          <w:b/>
        </w:rPr>
        <w:t>Thursday 2 February –</w:t>
      </w:r>
      <w:r w:rsidR="00350FAB">
        <w:rPr>
          <w:b/>
        </w:rPr>
        <w:t xml:space="preserve"> A s</w:t>
      </w:r>
      <w:r w:rsidRPr="00A10B85">
        <w:rPr>
          <w:b/>
        </w:rPr>
        <w:t>t</w:t>
      </w:r>
      <w:r w:rsidR="00350FAB">
        <w:rPr>
          <w:b/>
        </w:rPr>
        <w:t>ory within a s</w:t>
      </w:r>
      <w:r w:rsidRPr="00A10B85">
        <w:rPr>
          <w:b/>
        </w:rPr>
        <w:t>tory</w:t>
      </w:r>
    </w:p>
    <w:p w14:paraId="0E1375C5" w14:textId="77777777" w:rsidR="00A10B85" w:rsidRPr="00A10B85" w:rsidRDefault="00A10B85">
      <w:pPr>
        <w:rPr>
          <w:b/>
        </w:rPr>
      </w:pPr>
    </w:p>
    <w:p w14:paraId="1B99C13D" w14:textId="77777777" w:rsidR="00A10B85" w:rsidRDefault="00A10B85">
      <w:r>
        <w:t xml:space="preserve">Chapters IV </w:t>
      </w:r>
      <w:proofErr w:type="gramStart"/>
      <w:r>
        <w:t>to  XVII</w:t>
      </w:r>
      <w:proofErr w:type="gramEnd"/>
    </w:p>
    <w:p w14:paraId="7496FD40" w14:textId="77777777" w:rsidR="00A10B85" w:rsidRDefault="00A10B85"/>
    <w:p w14:paraId="5F7E7403" w14:textId="77777777" w:rsidR="00A10B85" w:rsidRDefault="00A10B85"/>
    <w:p w14:paraId="1135895C" w14:textId="77777777" w:rsidR="00A10B85" w:rsidRPr="00A10B85" w:rsidRDefault="00A10B85">
      <w:pPr>
        <w:rPr>
          <w:b/>
        </w:rPr>
      </w:pPr>
      <w:r w:rsidRPr="00A10B85">
        <w:rPr>
          <w:b/>
        </w:rPr>
        <w:t>Thursday 9 February – Romanticism v. Victorianism</w:t>
      </w:r>
    </w:p>
    <w:p w14:paraId="4DE341F9" w14:textId="77777777" w:rsidR="00A10B85" w:rsidRPr="00A10B85" w:rsidRDefault="00A10B85">
      <w:pPr>
        <w:rPr>
          <w:b/>
        </w:rPr>
      </w:pPr>
    </w:p>
    <w:p w14:paraId="2266C619" w14:textId="77777777" w:rsidR="00A10B85" w:rsidRDefault="00A10B85">
      <w:r>
        <w:t xml:space="preserve">Chapters XVIII to XXVIII </w:t>
      </w:r>
    </w:p>
    <w:p w14:paraId="5BCA8259" w14:textId="77777777" w:rsidR="00A10B85" w:rsidRDefault="00A10B85"/>
    <w:p w14:paraId="02F7854D" w14:textId="77777777" w:rsidR="00A10B85" w:rsidRDefault="00A10B85"/>
    <w:p w14:paraId="6CC17CD6" w14:textId="77777777" w:rsidR="00A10B85" w:rsidRPr="00350FAB" w:rsidRDefault="00A10B85">
      <w:pPr>
        <w:rPr>
          <w:b/>
        </w:rPr>
      </w:pPr>
      <w:r w:rsidRPr="00350FAB">
        <w:rPr>
          <w:b/>
        </w:rPr>
        <w:t xml:space="preserve">Thursday </w:t>
      </w:r>
      <w:r w:rsidR="00350FAB" w:rsidRPr="00350FAB">
        <w:rPr>
          <w:b/>
        </w:rPr>
        <w:t xml:space="preserve">16 February – Its an ending, but is it a happy </w:t>
      </w:r>
      <w:proofErr w:type="gramStart"/>
      <w:r w:rsidR="00350FAB" w:rsidRPr="00350FAB">
        <w:rPr>
          <w:b/>
        </w:rPr>
        <w:t>one ?</w:t>
      </w:r>
      <w:bookmarkStart w:id="0" w:name="_GoBack"/>
      <w:bookmarkEnd w:id="0"/>
      <w:proofErr w:type="gramEnd"/>
    </w:p>
    <w:p w14:paraId="55DF21D8" w14:textId="77777777" w:rsidR="00350FAB" w:rsidRPr="00350FAB" w:rsidRDefault="00350FAB">
      <w:pPr>
        <w:rPr>
          <w:b/>
        </w:rPr>
      </w:pPr>
    </w:p>
    <w:p w14:paraId="6C222EDD" w14:textId="77777777" w:rsidR="00350FAB" w:rsidRPr="00A10B85" w:rsidRDefault="00350FAB">
      <w:pPr>
        <w:rPr>
          <w:b/>
        </w:rPr>
      </w:pPr>
      <w:r>
        <w:t>Chapters XXIX to End</w:t>
      </w:r>
    </w:p>
    <w:p w14:paraId="766CB47D" w14:textId="77777777" w:rsidR="00A10B85" w:rsidRDefault="00A10B85"/>
    <w:p w14:paraId="4355284E" w14:textId="77777777" w:rsidR="00A10B85" w:rsidRDefault="00A10B85"/>
    <w:p w14:paraId="34F80CC8" w14:textId="77777777" w:rsidR="00A10B85" w:rsidRPr="00A10B85" w:rsidRDefault="00A10B85"/>
    <w:sectPr w:rsidR="00A10B85" w:rsidRPr="00A10B85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2E"/>
    <w:rsid w:val="00350FAB"/>
    <w:rsid w:val="00580660"/>
    <w:rsid w:val="00A10B85"/>
    <w:rsid w:val="00AE5B2E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B4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ymenche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2</cp:revision>
  <dcterms:created xsi:type="dcterms:W3CDTF">2012-01-23T16:52:00Z</dcterms:created>
  <dcterms:modified xsi:type="dcterms:W3CDTF">2012-01-23T17:13:00Z</dcterms:modified>
</cp:coreProperties>
</file>