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5" w:rsidRPr="00A01BF1" w:rsidRDefault="00A01BF1" w:rsidP="00A01BF1">
      <w:pPr>
        <w:jc w:val="center"/>
        <w:rPr>
          <w:b/>
          <w:sz w:val="28"/>
          <w:szCs w:val="28"/>
          <w:u w:val="single"/>
        </w:rPr>
      </w:pPr>
      <w:r w:rsidRPr="00A01BF1">
        <w:rPr>
          <w:b/>
          <w:sz w:val="28"/>
          <w:szCs w:val="28"/>
          <w:u w:val="single"/>
        </w:rPr>
        <w:t>SOURCES</w:t>
      </w:r>
    </w:p>
    <w:p w:rsidR="00A01BF1" w:rsidRPr="00A01BF1" w:rsidRDefault="00A01BF1" w:rsidP="00A01BF1">
      <w:pPr>
        <w:jc w:val="center"/>
        <w:rPr>
          <w:b/>
          <w:sz w:val="28"/>
          <w:szCs w:val="28"/>
          <w:u w:val="single"/>
        </w:rPr>
      </w:pPr>
      <w:r w:rsidRPr="00A01BF1">
        <w:rPr>
          <w:b/>
          <w:sz w:val="28"/>
          <w:szCs w:val="28"/>
          <w:u w:val="single"/>
        </w:rPr>
        <w:t>MARGARET THATCHER – THE PRIME MINISTER THAT MATTERED</w:t>
      </w:r>
    </w:p>
    <w:p w:rsidR="00A01BF1" w:rsidRDefault="00A01BF1" w:rsidP="00A01BF1">
      <w:pPr>
        <w:jc w:val="center"/>
        <w:rPr>
          <w:b/>
          <w:sz w:val="28"/>
          <w:szCs w:val="28"/>
          <w:u w:val="single"/>
        </w:rPr>
      </w:pPr>
      <w:r w:rsidRPr="00A01BF1">
        <w:rPr>
          <w:b/>
          <w:sz w:val="28"/>
          <w:szCs w:val="28"/>
          <w:u w:val="single"/>
        </w:rPr>
        <w:t>OLLI-SPRING 2014</w:t>
      </w:r>
    </w:p>
    <w:p w:rsidR="00A01BF1" w:rsidRDefault="00A01BF1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Shawcross, William. </w:t>
      </w:r>
      <w:r w:rsidRPr="009D52EC">
        <w:rPr>
          <w:sz w:val="28"/>
          <w:szCs w:val="28"/>
          <w:u w:val="single"/>
        </w:rPr>
        <w:t>The Queen Mother</w:t>
      </w:r>
      <w:r>
        <w:rPr>
          <w:sz w:val="28"/>
          <w:szCs w:val="28"/>
        </w:rPr>
        <w:t>. Random House Digital Book. NY. 2009.</w:t>
      </w:r>
    </w:p>
    <w:p w:rsidR="00A01BF1" w:rsidRDefault="00A01BF1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Judd, Denis. </w:t>
      </w:r>
      <w:r w:rsidRPr="009D52EC">
        <w:rPr>
          <w:sz w:val="28"/>
          <w:szCs w:val="28"/>
          <w:u w:val="single"/>
        </w:rPr>
        <w:t>King George VI – 1895-1952</w:t>
      </w:r>
      <w:r>
        <w:rPr>
          <w:sz w:val="28"/>
          <w:szCs w:val="28"/>
        </w:rPr>
        <w:t>. Franklin Watts. NY. 1983.</w:t>
      </w:r>
    </w:p>
    <w:p w:rsidR="00A01BF1" w:rsidRDefault="00A01BF1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Thatcher, Margaret. </w:t>
      </w:r>
      <w:r w:rsidRPr="009D52EC">
        <w:rPr>
          <w:sz w:val="28"/>
          <w:szCs w:val="28"/>
          <w:u w:val="single"/>
        </w:rPr>
        <w:t>The Downing Street Years</w:t>
      </w:r>
      <w:r>
        <w:rPr>
          <w:sz w:val="28"/>
          <w:szCs w:val="28"/>
        </w:rPr>
        <w:t>. Harper/Collins. NY. 1993.</w:t>
      </w:r>
    </w:p>
    <w:p w:rsidR="00A01BF1" w:rsidRDefault="00A01BF1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Moore, Charles. </w:t>
      </w:r>
      <w:r w:rsidRPr="009D52EC">
        <w:rPr>
          <w:sz w:val="28"/>
          <w:szCs w:val="28"/>
          <w:u w:val="single"/>
        </w:rPr>
        <w:t>Margaret Thatcher – The Authorized Biography – From Grantham to the Falklands</w:t>
      </w:r>
      <w:r>
        <w:rPr>
          <w:sz w:val="28"/>
          <w:szCs w:val="28"/>
        </w:rPr>
        <w:t>. Alfred A.  Knopf. NY. 2013.</w:t>
      </w:r>
    </w:p>
    <w:p w:rsidR="00A01BF1" w:rsidRDefault="00A01BF1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DB2127">
          <w:rPr>
            <w:rStyle w:val="Hyperlink"/>
            <w:sz w:val="28"/>
            <w:szCs w:val="28"/>
          </w:rPr>
          <w:t>http://www.margaretthatcher.org</w:t>
        </w:r>
      </w:hyperlink>
      <w:r>
        <w:rPr>
          <w:sz w:val="28"/>
          <w:szCs w:val="28"/>
        </w:rPr>
        <w:t>.</w:t>
      </w:r>
    </w:p>
    <w:p w:rsidR="00A01BF1" w:rsidRDefault="00A01BF1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Pr="00DB2127">
          <w:rPr>
            <w:rStyle w:val="Hyperlink"/>
            <w:sz w:val="28"/>
            <w:szCs w:val="28"/>
          </w:rPr>
          <w:t>www.wikipedia.com</w:t>
        </w:r>
      </w:hyperlink>
    </w:p>
    <w:p w:rsidR="00A01BF1" w:rsidRDefault="00A01BF1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Campbell, John; Freeman, David. </w:t>
      </w:r>
      <w:r w:rsidRPr="009D52EC">
        <w:rPr>
          <w:sz w:val="28"/>
          <w:szCs w:val="28"/>
          <w:u w:val="single"/>
        </w:rPr>
        <w:t>The Iron Lady: Margaret Thatcher, From Grocer’s Daughter to Prime Minister</w:t>
      </w:r>
      <w:r>
        <w:rPr>
          <w:sz w:val="28"/>
          <w:szCs w:val="28"/>
        </w:rPr>
        <w:t>. Penguin Books. 2001. London.</w:t>
      </w:r>
    </w:p>
    <w:p w:rsidR="00A01BF1" w:rsidRDefault="00A01BF1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Ferguson, Niall. </w:t>
      </w:r>
      <w:r w:rsidRPr="009D52EC">
        <w:rPr>
          <w:sz w:val="28"/>
          <w:szCs w:val="28"/>
          <w:u w:val="single"/>
        </w:rPr>
        <w:t>Always Right – How Margaret Thatcher Saved Britain</w:t>
      </w:r>
      <w:r>
        <w:rPr>
          <w:sz w:val="28"/>
          <w:szCs w:val="28"/>
        </w:rPr>
        <w:t>. E-books single. Kindle-Amazon. 2013.</w:t>
      </w:r>
    </w:p>
    <w:p w:rsidR="00A01BF1" w:rsidRDefault="00A01BF1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“Britain’s Iron Lady Retooled Its Economy.” </w:t>
      </w:r>
      <w:r w:rsidRPr="009D52EC">
        <w:rPr>
          <w:sz w:val="28"/>
          <w:szCs w:val="28"/>
          <w:u w:val="single"/>
        </w:rPr>
        <w:t>The Washington Post</w:t>
      </w:r>
      <w:r>
        <w:rPr>
          <w:sz w:val="28"/>
          <w:szCs w:val="28"/>
        </w:rPr>
        <w:t xml:space="preserve"> (TWP). Page G2. 14 April 2013.</w:t>
      </w:r>
    </w:p>
    <w:p w:rsidR="00A01BF1" w:rsidRDefault="00A01BF1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“How the East Was Won.” Opinion. Page A15. </w:t>
      </w:r>
      <w:r w:rsidRPr="009D52EC">
        <w:rPr>
          <w:sz w:val="28"/>
          <w:szCs w:val="28"/>
          <w:u w:val="single"/>
        </w:rPr>
        <w:t>The Wall Street Journal</w:t>
      </w:r>
      <w:r>
        <w:rPr>
          <w:sz w:val="28"/>
          <w:szCs w:val="28"/>
        </w:rPr>
        <w:t xml:space="preserve"> (WSJ). 11 April 2013.</w:t>
      </w:r>
    </w:p>
    <w:p w:rsidR="00A01BF1" w:rsidRDefault="00A01BF1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“Margaret and Ron</w:t>
      </w:r>
      <w:r w:rsidR="00FE536D">
        <w:rPr>
          <w:sz w:val="28"/>
          <w:szCs w:val="28"/>
        </w:rPr>
        <w:t xml:space="preserve">.” Opinion. Page A15. </w:t>
      </w:r>
      <w:r w:rsidR="00FE536D" w:rsidRPr="009D52EC">
        <w:rPr>
          <w:sz w:val="28"/>
          <w:szCs w:val="28"/>
          <w:u w:val="single"/>
        </w:rPr>
        <w:t>WSJ</w:t>
      </w:r>
      <w:r w:rsidR="00FE536D">
        <w:rPr>
          <w:sz w:val="28"/>
          <w:szCs w:val="28"/>
        </w:rPr>
        <w:t>. 10 April 2013.</w:t>
      </w:r>
    </w:p>
    <w:p w:rsidR="00FE536D" w:rsidRDefault="00FE536D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Kerr, David S. “Goodbye Maggie and Thanks for Everything.” Opinion. Page A11. </w:t>
      </w:r>
      <w:r w:rsidRPr="009D52EC">
        <w:rPr>
          <w:sz w:val="28"/>
          <w:szCs w:val="28"/>
          <w:u w:val="single"/>
        </w:rPr>
        <w:t>The Washington Examiner</w:t>
      </w:r>
      <w:r>
        <w:rPr>
          <w:sz w:val="28"/>
          <w:szCs w:val="28"/>
        </w:rPr>
        <w:t xml:space="preserve"> (TWE). 11 April 2013. </w:t>
      </w:r>
    </w:p>
    <w:p w:rsidR="00FE536D" w:rsidRDefault="00FE536D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Thomas, Cal. “The Lady Was a Champ. </w:t>
      </w:r>
      <w:r w:rsidRPr="009D52EC">
        <w:rPr>
          <w:sz w:val="28"/>
          <w:szCs w:val="28"/>
          <w:u w:val="single"/>
        </w:rPr>
        <w:t>TWE</w:t>
      </w:r>
      <w:r>
        <w:rPr>
          <w:sz w:val="28"/>
          <w:szCs w:val="28"/>
        </w:rPr>
        <w:t>. 11 April 2013.</w:t>
      </w:r>
    </w:p>
    <w:p w:rsidR="00FE536D" w:rsidRDefault="00FE536D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MacDonald, Alistair. </w:t>
      </w:r>
      <w:r w:rsidRPr="009D52EC">
        <w:rPr>
          <w:sz w:val="24"/>
          <w:szCs w:val="28"/>
        </w:rPr>
        <w:t xml:space="preserve">“Margaret Thatcher 1925-2103.” </w:t>
      </w:r>
      <w:r w:rsidRPr="009D52EC">
        <w:rPr>
          <w:sz w:val="28"/>
          <w:szCs w:val="28"/>
          <w:u w:val="single"/>
        </w:rPr>
        <w:t>WSJ</w:t>
      </w:r>
      <w:r>
        <w:rPr>
          <w:sz w:val="28"/>
          <w:szCs w:val="28"/>
        </w:rPr>
        <w:t>. 09 April 2013.</w:t>
      </w:r>
    </w:p>
    <w:p w:rsidR="00FE536D" w:rsidRDefault="00FE536D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“Not For Turning.” Review and Outlook. Page A14. </w:t>
      </w:r>
      <w:r w:rsidRPr="009D52EC">
        <w:rPr>
          <w:sz w:val="28"/>
          <w:szCs w:val="28"/>
          <w:u w:val="single"/>
        </w:rPr>
        <w:t>WSJ</w:t>
      </w:r>
      <w:r>
        <w:rPr>
          <w:sz w:val="28"/>
          <w:szCs w:val="28"/>
        </w:rPr>
        <w:t>. 09 April 2013.</w:t>
      </w:r>
    </w:p>
    <w:p w:rsidR="00FE536D" w:rsidRDefault="00FE536D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Johnson, Paul. “The World Changing Margaret Thatcher.” </w:t>
      </w:r>
      <w:r w:rsidRPr="009D52EC">
        <w:rPr>
          <w:sz w:val="28"/>
          <w:szCs w:val="28"/>
          <w:u w:val="single"/>
        </w:rPr>
        <w:t>WSJ</w:t>
      </w:r>
      <w:r>
        <w:rPr>
          <w:sz w:val="28"/>
          <w:szCs w:val="28"/>
        </w:rPr>
        <w:t>. Page A15. 09 April 2013.</w:t>
      </w:r>
    </w:p>
    <w:p w:rsidR="00FE536D" w:rsidRDefault="00FE536D" w:rsidP="00A01B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Karl, Jonathan. </w:t>
      </w:r>
      <w:r w:rsidRPr="009D52EC">
        <w:rPr>
          <w:sz w:val="28"/>
          <w:szCs w:val="28"/>
          <w:u w:val="single"/>
        </w:rPr>
        <w:t xml:space="preserve">“Where Were You in </w:t>
      </w:r>
      <w:bookmarkStart w:id="0" w:name="_GoBack"/>
      <w:bookmarkEnd w:id="0"/>
      <w:r w:rsidRPr="009D52EC">
        <w:rPr>
          <w:sz w:val="28"/>
          <w:szCs w:val="28"/>
          <w:u w:val="single"/>
        </w:rPr>
        <w:t>1979 ?</w:t>
      </w:r>
      <w:proofErr w:type="gramStart"/>
      <w:r w:rsidRPr="009D52EC">
        <w:rPr>
          <w:sz w:val="28"/>
          <w:szCs w:val="28"/>
          <w:u w:val="single"/>
        </w:rPr>
        <w:t>”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Book Review of Strange Rebels. (Author Cary Christian). WSJ. Page C7. 04-05 May 2013. </w:t>
      </w:r>
    </w:p>
    <w:p w:rsidR="00FE536D" w:rsidRDefault="00FE536D" w:rsidP="00FE53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Pr="00DB2127">
          <w:rPr>
            <w:rStyle w:val="Hyperlink"/>
            <w:sz w:val="28"/>
            <w:szCs w:val="28"/>
          </w:rPr>
          <w:t>www.parliamentUK</w:t>
        </w:r>
      </w:hyperlink>
      <w:r>
        <w:rPr>
          <w:sz w:val="28"/>
          <w:szCs w:val="28"/>
        </w:rPr>
        <w:t>.</w:t>
      </w:r>
    </w:p>
    <w:p w:rsidR="00FE536D" w:rsidRDefault="00FE536D" w:rsidP="00FE53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Winchester, Simon. Outposts – </w:t>
      </w:r>
      <w:r w:rsidRPr="00FE536D">
        <w:rPr>
          <w:sz w:val="28"/>
          <w:szCs w:val="28"/>
          <w:u w:val="single"/>
        </w:rPr>
        <w:t>Journeys to the Surviving Relics of the British Empire</w:t>
      </w:r>
      <w:r>
        <w:rPr>
          <w:sz w:val="28"/>
          <w:szCs w:val="28"/>
        </w:rPr>
        <w:t>. Harper Perennial. NY. 2004.</w:t>
      </w:r>
    </w:p>
    <w:p w:rsidR="00FE536D" w:rsidRDefault="00FE536D" w:rsidP="00FE53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Middlebrook, Martin. </w:t>
      </w:r>
      <w:r w:rsidRPr="00FE536D">
        <w:rPr>
          <w:sz w:val="28"/>
          <w:szCs w:val="28"/>
          <w:u w:val="single"/>
        </w:rPr>
        <w:t>The Falklands War</w:t>
      </w:r>
      <w:r>
        <w:rPr>
          <w:sz w:val="28"/>
          <w:szCs w:val="28"/>
        </w:rPr>
        <w:t>. E-Book. Pen and Sword Military Books. South Yorkshire. UK. 2012.</w:t>
      </w:r>
    </w:p>
    <w:p w:rsidR="00FE536D" w:rsidRDefault="00FE536D" w:rsidP="00FE53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Fowler, John A. T. </w:t>
      </w:r>
      <w:r w:rsidRPr="00FE536D">
        <w:rPr>
          <w:sz w:val="28"/>
          <w:szCs w:val="28"/>
          <w:u w:val="single"/>
        </w:rPr>
        <w:t>1982 and All That – Difficult Questions From a Difficult Time in the Falkland Islands</w:t>
      </w:r>
      <w:r>
        <w:rPr>
          <w:sz w:val="28"/>
          <w:szCs w:val="28"/>
        </w:rPr>
        <w:t xml:space="preserve">.  </w:t>
      </w:r>
    </w:p>
    <w:p w:rsidR="00FE536D" w:rsidRPr="00FE536D" w:rsidRDefault="00FE536D" w:rsidP="00FE53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Phillips, Russell. </w:t>
      </w:r>
      <w:r w:rsidRPr="00FE536D">
        <w:rPr>
          <w:sz w:val="28"/>
          <w:szCs w:val="28"/>
          <w:u w:val="single"/>
        </w:rPr>
        <w:t>A Damn Close-Run Thing – A Brief History of the Falklands Conflict</w:t>
      </w:r>
      <w:r>
        <w:rPr>
          <w:sz w:val="28"/>
          <w:szCs w:val="28"/>
        </w:rPr>
        <w:t xml:space="preserve">. </w:t>
      </w:r>
      <w:r w:rsidR="009D52EC">
        <w:rPr>
          <w:sz w:val="28"/>
          <w:szCs w:val="28"/>
        </w:rPr>
        <w:t>E-Book. 2011.</w:t>
      </w:r>
    </w:p>
    <w:sectPr w:rsidR="00FE536D" w:rsidRPr="00FE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7399"/>
    <w:multiLevelType w:val="hybridMultilevel"/>
    <w:tmpl w:val="A1D6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1"/>
    <w:rsid w:val="00341FDB"/>
    <w:rsid w:val="003867C1"/>
    <w:rsid w:val="009D52EC"/>
    <w:rsid w:val="00A01BF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kip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garetthatche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2014-02-25T14:09:00Z</dcterms:created>
  <dcterms:modified xsi:type="dcterms:W3CDTF">2014-02-25T14:36:00Z</dcterms:modified>
</cp:coreProperties>
</file>