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2A4" w:rsidRDefault="000C03A9" w:rsidP="000C03A9">
      <w:pPr>
        <w:jc w:val="center"/>
        <w:rPr>
          <w:sz w:val="28"/>
          <w:szCs w:val="28"/>
          <w:u w:val="single"/>
        </w:rPr>
      </w:pPr>
      <w:r w:rsidRPr="000C03A9">
        <w:rPr>
          <w:sz w:val="28"/>
          <w:szCs w:val="28"/>
          <w:u w:val="single"/>
        </w:rPr>
        <w:t>JOYEUX NOEL</w:t>
      </w:r>
    </w:p>
    <w:p w:rsidR="000C03A9" w:rsidRDefault="000C03A9" w:rsidP="000C03A9">
      <w:pPr>
        <w:jc w:val="center"/>
        <w:rPr>
          <w:sz w:val="28"/>
          <w:szCs w:val="28"/>
        </w:rPr>
      </w:pPr>
      <w:r>
        <w:rPr>
          <w:sz w:val="28"/>
          <w:szCs w:val="28"/>
          <w:u w:val="single"/>
        </w:rPr>
        <w:t>(</w:t>
      </w:r>
      <w:r w:rsidRPr="000C03A9">
        <w:rPr>
          <w:sz w:val="28"/>
          <w:szCs w:val="28"/>
        </w:rPr>
        <w:t>French, 2005, 116 Minutes</w:t>
      </w:r>
      <w:r>
        <w:rPr>
          <w:sz w:val="28"/>
          <w:szCs w:val="28"/>
        </w:rPr>
        <w:t>, Subtitled)</w:t>
      </w:r>
    </w:p>
    <w:p w:rsidR="00415994" w:rsidRDefault="00415994" w:rsidP="000C03A9">
      <w:pPr>
        <w:jc w:val="center"/>
        <w:rPr>
          <w:sz w:val="28"/>
          <w:szCs w:val="28"/>
        </w:rPr>
      </w:pPr>
    </w:p>
    <w:p w:rsidR="000C03A9" w:rsidRDefault="000C03A9" w:rsidP="000C03A9">
      <w:pPr>
        <w:jc w:val="center"/>
        <w:rPr>
          <w:sz w:val="28"/>
          <w:szCs w:val="28"/>
        </w:rPr>
      </w:pPr>
    </w:p>
    <w:p w:rsidR="00415994" w:rsidRDefault="00415994" w:rsidP="00415994">
      <w:pPr>
        <w:spacing w:line="360" w:lineRule="auto"/>
        <w:rPr>
          <w:sz w:val="28"/>
          <w:szCs w:val="28"/>
        </w:rPr>
      </w:pPr>
      <w:r>
        <w:rPr>
          <w:sz w:val="28"/>
          <w:szCs w:val="28"/>
        </w:rPr>
        <w:t xml:space="preserve">For the troops who marched to war in August 1914 intending to be home by Christmas, the reality of nearly 1,000,000 casualties by the end of the year in the mud and rain of Northeast France and Belgium </w:t>
      </w:r>
      <w:r w:rsidR="00200787">
        <w:rPr>
          <w:sz w:val="28"/>
          <w:szCs w:val="28"/>
        </w:rPr>
        <w:t>provided</w:t>
      </w:r>
      <w:r>
        <w:rPr>
          <w:sz w:val="28"/>
          <w:szCs w:val="28"/>
        </w:rPr>
        <w:t xml:space="preserve"> a different </w:t>
      </w:r>
      <w:r w:rsidR="00200787">
        <w:rPr>
          <w:sz w:val="28"/>
          <w:szCs w:val="28"/>
        </w:rPr>
        <w:t>perspective</w:t>
      </w:r>
      <w:r>
        <w:rPr>
          <w:sz w:val="28"/>
          <w:szCs w:val="28"/>
        </w:rPr>
        <w:t xml:space="preserve">.  Although both sides initially viewed trench warfare as a convenient expediency pending creation of fresh forces for mobile and decisive operations, by the end of November the German armies in the West began to establish firm defensive positions presaging position warfare.  </w:t>
      </w:r>
    </w:p>
    <w:p w:rsidR="00415994" w:rsidRDefault="00415994" w:rsidP="00415994">
      <w:pPr>
        <w:spacing w:line="360" w:lineRule="auto"/>
        <w:rPr>
          <w:sz w:val="28"/>
          <w:szCs w:val="28"/>
        </w:rPr>
      </w:pPr>
    </w:p>
    <w:p w:rsidR="00ED4F1E" w:rsidRDefault="00415994" w:rsidP="00ED4F1E">
      <w:pPr>
        <w:spacing w:line="360" w:lineRule="auto"/>
        <w:rPr>
          <w:sz w:val="28"/>
          <w:szCs w:val="28"/>
        </w:rPr>
      </w:pPr>
      <w:r>
        <w:rPr>
          <w:sz w:val="28"/>
          <w:szCs w:val="28"/>
        </w:rPr>
        <w:t xml:space="preserve">Out of this stalemate </w:t>
      </w:r>
      <w:r w:rsidR="00200787">
        <w:rPr>
          <w:sz w:val="28"/>
          <w:szCs w:val="28"/>
        </w:rPr>
        <w:t xml:space="preserve">and the reality of the trenches </w:t>
      </w:r>
      <w:r>
        <w:rPr>
          <w:sz w:val="28"/>
          <w:szCs w:val="28"/>
        </w:rPr>
        <w:t>came the famous Christmas truce, primarily between British and German units but also including some French troops</w:t>
      </w:r>
      <w:r w:rsidR="00200787">
        <w:rPr>
          <w:sz w:val="28"/>
          <w:szCs w:val="28"/>
        </w:rPr>
        <w:t>,</w:t>
      </w:r>
      <w:r>
        <w:rPr>
          <w:sz w:val="28"/>
          <w:szCs w:val="28"/>
        </w:rPr>
        <w:t xml:space="preserve"> during and after Christmas 1914.  </w:t>
      </w:r>
      <w:r w:rsidR="00ED4F1E">
        <w:rPr>
          <w:sz w:val="28"/>
          <w:szCs w:val="28"/>
        </w:rPr>
        <w:t>The Christmas truce included actual fraternization, real exchanges of gifts, singing, a soccer game, as well as burying the dead.  Governments on both sides attempted to suppress news of the truce, generally to no avail because of the volume of participants.</w:t>
      </w:r>
    </w:p>
    <w:p w:rsidR="00ED4F1E" w:rsidRDefault="00ED4F1E" w:rsidP="00ED4F1E">
      <w:pPr>
        <w:spacing w:line="360" w:lineRule="auto"/>
        <w:rPr>
          <w:sz w:val="28"/>
          <w:szCs w:val="28"/>
        </w:rPr>
      </w:pPr>
    </w:p>
    <w:p w:rsidR="001B7805" w:rsidRDefault="00415994" w:rsidP="00415994">
      <w:pPr>
        <w:spacing w:line="360" w:lineRule="auto"/>
        <w:rPr>
          <w:sz w:val="28"/>
          <w:szCs w:val="28"/>
        </w:rPr>
      </w:pPr>
      <w:r>
        <w:rPr>
          <w:sz w:val="28"/>
          <w:szCs w:val="28"/>
        </w:rPr>
        <w:t xml:space="preserve">De facto front line cooperation </w:t>
      </w:r>
      <w:r w:rsidR="008B6ED0">
        <w:rPr>
          <w:sz w:val="28"/>
          <w:szCs w:val="28"/>
        </w:rPr>
        <w:t>to retrieve the dead and bring in the wounded had been going on for some time</w:t>
      </w:r>
      <w:r w:rsidR="00ED4F1E">
        <w:rPr>
          <w:sz w:val="28"/>
          <w:szCs w:val="28"/>
        </w:rPr>
        <w:t xml:space="preserve"> prior to December 1914</w:t>
      </w:r>
      <w:r w:rsidR="008B6ED0">
        <w:rPr>
          <w:sz w:val="28"/>
          <w:szCs w:val="28"/>
        </w:rPr>
        <w:t xml:space="preserve">.  </w:t>
      </w:r>
      <w:r w:rsidR="00DC47B4">
        <w:rPr>
          <w:sz w:val="28"/>
          <w:szCs w:val="28"/>
        </w:rPr>
        <w:t>With</w:t>
      </w:r>
      <w:r w:rsidR="008B6ED0">
        <w:rPr>
          <w:sz w:val="28"/>
          <w:szCs w:val="28"/>
        </w:rPr>
        <w:t xml:space="preserve"> the</w:t>
      </w:r>
      <w:r w:rsidR="001B7805">
        <w:rPr>
          <w:sz w:val="28"/>
          <w:szCs w:val="28"/>
        </w:rPr>
        <w:t xml:space="preserve"> average width of no-man’s-land at 250 to 300 yards and some positions as close </w:t>
      </w:r>
      <w:r w:rsidR="008B6ED0">
        <w:rPr>
          <w:sz w:val="28"/>
          <w:szCs w:val="28"/>
        </w:rPr>
        <w:t>as ten feet</w:t>
      </w:r>
      <w:r w:rsidR="001B7805">
        <w:rPr>
          <w:sz w:val="28"/>
          <w:szCs w:val="28"/>
        </w:rPr>
        <w:t xml:space="preserve">, </w:t>
      </w:r>
      <w:r w:rsidR="00DC47B4">
        <w:rPr>
          <w:sz w:val="28"/>
          <w:szCs w:val="28"/>
        </w:rPr>
        <w:t>“</w:t>
      </w:r>
      <w:r w:rsidR="008B6ED0">
        <w:rPr>
          <w:sz w:val="28"/>
          <w:szCs w:val="28"/>
        </w:rPr>
        <w:t>live and let live</w:t>
      </w:r>
      <w:r w:rsidR="00DC47B4">
        <w:rPr>
          <w:sz w:val="28"/>
          <w:szCs w:val="28"/>
        </w:rPr>
        <w:t>”</w:t>
      </w:r>
      <w:r w:rsidR="008B6ED0">
        <w:rPr>
          <w:sz w:val="28"/>
          <w:szCs w:val="28"/>
        </w:rPr>
        <w:t xml:space="preserve"> </w:t>
      </w:r>
      <w:r w:rsidR="00DC47B4">
        <w:rPr>
          <w:sz w:val="28"/>
          <w:szCs w:val="28"/>
        </w:rPr>
        <w:t>was essential between offensives because casual violence in such close quarters was suicidal.</w:t>
      </w:r>
      <w:r w:rsidR="008B6ED0">
        <w:rPr>
          <w:sz w:val="28"/>
          <w:szCs w:val="28"/>
        </w:rPr>
        <w:t xml:space="preserve"> </w:t>
      </w:r>
      <w:r w:rsidR="00ED4F1E">
        <w:rPr>
          <w:sz w:val="28"/>
          <w:szCs w:val="28"/>
        </w:rPr>
        <w:t xml:space="preserve"> </w:t>
      </w:r>
      <w:r w:rsidR="001B7805">
        <w:rPr>
          <w:sz w:val="28"/>
          <w:szCs w:val="28"/>
        </w:rPr>
        <w:t xml:space="preserve">Shelling ceased at mealtime, patrols mostly stayed in their lanes between the lines, and burial details were usually unmolested.  </w:t>
      </w:r>
      <w:r w:rsidR="00ED4F1E">
        <w:rPr>
          <w:sz w:val="28"/>
          <w:szCs w:val="28"/>
        </w:rPr>
        <w:t xml:space="preserve">But “live and let live” also coexisted with extensive sniping and prisoner killing.   And the attrition in the trenches (on average 900 French and 1300 Germans died for each day of the war) generated an appetite for vengeance.  “Live and let live” ended in </w:t>
      </w:r>
    </w:p>
    <w:p w:rsidR="001B7805" w:rsidRDefault="001B7805" w:rsidP="00415994">
      <w:pPr>
        <w:spacing w:line="360" w:lineRule="auto"/>
        <w:rPr>
          <w:sz w:val="28"/>
          <w:szCs w:val="28"/>
        </w:rPr>
      </w:pPr>
    </w:p>
    <w:p w:rsidR="001B7805" w:rsidRDefault="001B7805" w:rsidP="001B7805">
      <w:pPr>
        <w:spacing w:line="360" w:lineRule="auto"/>
        <w:jc w:val="center"/>
        <w:rPr>
          <w:sz w:val="28"/>
          <w:szCs w:val="28"/>
        </w:rPr>
      </w:pPr>
      <w:r>
        <w:rPr>
          <w:sz w:val="28"/>
          <w:szCs w:val="28"/>
        </w:rPr>
        <w:t>-2-</w:t>
      </w:r>
    </w:p>
    <w:p w:rsidR="001B7805" w:rsidRDefault="001B7805" w:rsidP="001B7805">
      <w:pPr>
        <w:spacing w:line="360" w:lineRule="auto"/>
        <w:jc w:val="center"/>
        <w:rPr>
          <w:sz w:val="28"/>
          <w:szCs w:val="28"/>
        </w:rPr>
      </w:pPr>
    </w:p>
    <w:p w:rsidR="00ED4F1E" w:rsidRDefault="00ED4F1E" w:rsidP="00415994">
      <w:pPr>
        <w:spacing w:line="360" w:lineRule="auto"/>
        <w:rPr>
          <w:sz w:val="28"/>
          <w:szCs w:val="28"/>
        </w:rPr>
      </w:pPr>
      <w:proofErr w:type="gramStart"/>
      <w:r>
        <w:rPr>
          <w:sz w:val="28"/>
          <w:szCs w:val="28"/>
        </w:rPr>
        <w:t>late</w:t>
      </w:r>
      <w:proofErr w:type="gramEnd"/>
      <w:r>
        <w:rPr>
          <w:sz w:val="28"/>
          <w:szCs w:val="28"/>
        </w:rPr>
        <w:t xml:space="preserve"> </w:t>
      </w:r>
      <w:r w:rsidR="00DC47B4">
        <w:rPr>
          <w:sz w:val="28"/>
          <w:szCs w:val="28"/>
        </w:rPr>
        <w:t xml:space="preserve">1915 when Douglas Haig became commander in chief of British forces and instituted a policy of “ceaseless attrition” </w:t>
      </w:r>
      <w:r>
        <w:rPr>
          <w:sz w:val="28"/>
          <w:szCs w:val="28"/>
        </w:rPr>
        <w:t xml:space="preserve">with </w:t>
      </w:r>
      <w:r w:rsidR="00DC47B4">
        <w:rPr>
          <w:sz w:val="28"/>
          <w:szCs w:val="28"/>
        </w:rPr>
        <w:t xml:space="preserve"> </w:t>
      </w:r>
      <w:r>
        <w:rPr>
          <w:sz w:val="28"/>
          <w:szCs w:val="28"/>
        </w:rPr>
        <w:t xml:space="preserve">extensive </w:t>
      </w:r>
      <w:r w:rsidR="00DC47B4">
        <w:rPr>
          <w:sz w:val="28"/>
          <w:szCs w:val="28"/>
        </w:rPr>
        <w:t>trench raid</w:t>
      </w:r>
      <w:r>
        <w:rPr>
          <w:sz w:val="28"/>
          <w:szCs w:val="28"/>
        </w:rPr>
        <w:t>ing</w:t>
      </w:r>
      <w:r w:rsidR="00DC47B4">
        <w:rPr>
          <w:sz w:val="28"/>
          <w:szCs w:val="28"/>
        </w:rPr>
        <w:t xml:space="preserve"> and mining.</w:t>
      </w:r>
    </w:p>
    <w:p w:rsidR="008B6ED0" w:rsidRDefault="008B6ED0" w:rsidP="00415994">
      <w:pPr>
        <w:spacing w:line="360" w:lineRule="auto"/>
        <w:rPr>
          <w:sz w:val="28"/>
          <w:szCs w:val="28"/>
        </w:rPr>
      </w:pPr>
    </w:p>
    <w:p w:rsidR="008B6ED0" w:rsidRPr="000C03A9" w:rsidRDefault="008B6ED0" w:rsidP="008B6ED0">
      <w:pPr>
        <w:spacing w:line="360" w:lineRule="auto"/>
        <w:rPr>
          <w:sz w:val="28"/>
          <w:szCs w:val="28"/>
          <w:u w:val="single"/>
        </w:rPr>
      </w:pPr>
      <w:r>
        <w:rPr>
          <w:sz w:val="28"/>
          <w:szCs w:val="28"/>
        </w:rPr>
        <w:t xml:space="preserve">French director Christian </w:t>
      </w:r>
      <w:proofErr w:type="spellStart"/>
      <w:r>
        <w:rPr>
          <w:sz w:val="28"/>
          <w:szCs w:val="28"/>
        </w:rPr>
        <w:t>Carion</w:t>
      </w:r>
      <w:proofErr w:type="spellEnd"/>
      <w:r>
        <w:rPr>
          <w:sz w:val="28"/>
          <w:szCs w:val="28"/>
        </w:rPr>
        <w:t xml:space="preserve"> grew up in northern France surrounded by the permanent memory of World War I. </w:t>
      </w:r>
      <w:proofErr w:type="spellStart"/>
      <w:r w:rsidRPr="006F4A9E">
        <w:rPr>
          <w:i/>
          <w:sz w:val="28"/>
          <w:szCs w:val="28"/>
        </w:rPr>
        <w:t>Joyeux</w:t>
      </w:r>
      <w:proofErr w:type="spellEnd"/>
      <w:r w:rsidRPr="006F4A9E">
        <w:rPr>
          <w:i/>
          <w:sz w:val="28"/>
          <w:szCs w:val="28"/>
        </w:rPr>
        <w:t xml:space="preserve"> Noel</w:t>
      </w:r>
      <w:r>
        <w:rPr>
          <w:sz w:val="28"/>
          <w:szCs w:val="28"/>
          <w:u w:val="single"/>
        </w:rPr>
        <w:t xml:space="preserve"> </w:t>
      </w:r>
      <w:r w:rsidRPr="008B6ED0">
        <w:rPr>
          <w:sz w:val="28"/>
          <w:szCs w:val="28"/>
        </w:rPr>
        <w:t xml:space="preserve">was his attempt </w:t>
      </w:r>
      <w:r>
        <w:rPr>
          <w:sz w:val="28"/>
          <w:szCs w:val="28"/>
        </w:rPr>
        <w:t xml:space="preserve">to portray “those men who taught us a lesson in humanity” in 1914.  </w:t>
      </w:r>
      <w:r w:rsidR="00FC5469">
        <w:rPr>
          <w:sz w:val="28"/>
          <w:szCs w:val="28"/>
        </w:rPr>
        <w:t xml:space="preserve">His protagonists include Scots, Germans (primarily Saxons) and French.  </w:t>
      </w:r>
      <w:r>
        <w:rPr>
          <w:sz w:val="28"/>
          <w:szCs w:val="28"/>
        </w:rPr>
        <w:t>The film was France’s nominee for Best Foreign Film at the 78</w:t>
      </w:r>
      <w:r w:rsidRPr="008B6ED0">
        <w:rPr>
          <w:sz w:val="28"/>
          <w:szCs w:val="28"/>
          <w:vertAlign w:val="superscript"/>
        </w:rPr>
        <w:t>th</w:t>
      </w:r>
      <w:r>
        <w:rPr>
          <w:sz w:val="28"/>
          <w:szCs w:val="28"/>
        </w:rPr>
        <w:t xml:space="preserve"> Academy Awards.  </w:t>
      </w:r>
    </w:p>
    <w:sectPr w:rsidR="008B6ED0" w:rsidRPr="000C03A9" w:rsidSect="005642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03A9"/>
    <w:rsid w:val="000C03A9"/>
    <w:rsid w:val="001B7805"/>
    <w:rsid w:val="00200787"/>
    <w:rsid w:val="00211D44"/>
    <w:rsid w:val="00415994"/>
    <w:rsid w:val="00442846"/>
    <w:rsid w:val="005642A4"/>
    <w:rsid w:val="006F4A9E"/>
    <w:rsid w:val="007129D1"/>
    <w:rsid w:val="007B395E"/>
    <w:rsid w:val="008B0B35"/>
    <w:rsid w:val="008B6ED0"/>
    <w:rsid w:val="00A2179E"/>
    <w:rsid w:val="00BE1310"/>
    <w:rsid w:val="00C24143"/>
    <w:rsid w:val="00DC47B4"/>
    <w:rsid w:val="00ED4F1E"/>
    <w:rsid w:val="00FA7EF5"/>
    <w:rsid w:val="00FC54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9D1"/>
    <w:pPr>
      <w:spacing w:after="0" w:line="240" w:lineRule="auto"/>
    </w:pPr>
    <w:rPr>
      <w:sz w:val="24"/>
    </w:rPr>
  </w:style>
  <w:style w:type="paragraph" w:styleId="Heading1">
    <w:name w:val="heading 1"/>
    <w:basedOn w:val="Normal"/>
    <w:next w:val="Normal"/>
    <w:link w:val="Heading1Char"/>
    <w:uiPriority w:val="9"/>
    <w:qFormat/>
    <w:rsid w:val="007129D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129D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129D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129D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129D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129D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129D1"/>
    <w:pPr>
      <w:spacing w:before="240" w:after="60"/>
      <w:outlineLvl w:val="6"/>
    </w:pPr>
  </w:style>
  <w:style w:type="paragraph" w:styleId="Heading8">
    <w:name w:val="heading 8"/>
    <w:basedOn w:val="Normal"/>
    <w:next w:val="Normal"/>
    <w:link w:val="Heading8Char"/>
    <w:uiPriority w:val="9"/>
    <w:semiHidden/>
    <w:unhideWhenUsed/>
    <w:qFormat/>
    <w:rsid w:val="007129D1"/>
    <w:pPr>
      <w:spacing w:before="240" w:after="60"/>
      <w:outlineLvl w:val="7"/>
    </w:pPr>
    <w:rPr>
      <w:i/>
      <w:iCs/>
    </w:rPr>
  </w:style>
  <w:style w:type="paragraph" w:styleId="Heading9">
    <w:name w:val="heading 9"/>
    <w:basedOn w:val="Normal"/>
    <w:next w:val="Normal"/>
    <w:link w:val="Heading9Char"/>
    <w:uiPriority w:val="9"/>
    <w:semiHidden/>
    <w:unhideWhenUsed/>
    <w:qFormat/>
    <w:rsid w:val="007129D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9D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129D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129D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129D1"/>
    <w:rPr>
      <w:b/>
      <w:bCs/>
      <w:sz w:val="28"/>
      <w:szCs w:val="28"/>
    </w:rPr>
  </w:style>
  <w:style w:type="character" w:customStyle="1" w:styleId="Heading5Char">
    <w:name w:val="Heading 5 Char"/>
    <w:basedOn w:val="DefaultParagraphFont"/>
    <w:link w:val="Heading5"/>
    <w:uiPriority w:val="9"/>
    <w:semiHidden/>
    <w:rsid w:val="007129D1"/>
    <w:rPr>
      <w:b/>
      <w:bCs/>
      <w:i/>
      <w:iCs/>
      <w:sz w:val="26"/>
      <w:szCs w:val="26"/>
    </w:rPr>
  </w:style>
  <w:style w:type="character" w:customStyle="1" w:styleId="Heading6Char">
    <w:name w:val="Heading 6 Char"/>
    <w:basedOn w:val="DefaultParagraphFont"/>
    <w:link w:val="Heading6"/>
    <w:uiPriority w:val="9"/>
    <w:semiHidden/>
    <w:rsid w:val="007129D1"/>
    <w:rPr>
      <w:b/>
      <w:bCs/>
    </w:rPr>
  </w:style>
  <w:style w:type="character" w:customStyle="1" w:styleId="Heading7Char">
    <w:name w:val="Heading 7 Char"/>
    <w:basedOn w:val="DefaultParagraphFont"/>
    <w:link w:val="Heading7"/>
    <w:uiPriority w:val="9"/>
    <w:semiHidden/>
    <w:rsid w:val="007129D1"/>
    <w:rPr>
      <w:sz w:val="24"/>
      <w:szCs w:val="24"/>
    </w:rPr>
  </w:style>
  <w:style w:type="character" w:customStyle="1" w:styleId="Heading8Char">
    <w:name w:val="Heading 8 Char"/>
    <w:basedOn w:val="DefaultParagraphFont"/>
    <w:link w:val="Heading8"/>
    <w:uiPriority w:val="9"/>
    <w:semiHidden/>
    <w:rsid w:val="007129D1"/>
    <w:rPr>
      <w:i/>
      <w:iCs/>
      <w:sz w:val="24"/>
      <w:szCs w:val="24"/>
    </w:rPr>
  </w:style>
  <w:style w:type="character" w:customStyle="1" w:styleId="Heading9Char">
    <w:name w:val="Heading 9 Char"/>
    <w:basedOn w:val="DefaultParagraphFont"/>
    <w:link w:val="Heading9"/>
    <w:uiPriority w:val="9"/>
    <w:semiHidden/>
    <w:rsid w:val="007129D1"/>
    <w:rPr>
      <w:rFonts w:asciiTheme="majorHAnsi" w:eastAsiaTheme="majorEastAsia" w:hAnsiTheme="majorHAnsi"/>
    </w:rPr>
  </w:style>
  <w:style w:type="paragraph" w:styleId="Title">
    <w:name w:val="Title"/>
    <w:basedOn w:val="Normal"/>
    <w:next w:val="Normal"/>
    <w:link w:val="TitleChar"/>
    <w:uiPriority w:val="10"/>
    <w:qFormat/>
    <w:rsid w:val="007129D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129D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129D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129D1"/>
    <w:rPr>
      <w:rFonts w:asciiTheme="majorHAnsi" w:eastAsiaTheme="majorEastAsia" w:hAnsiTheme="majorHAnsi"/>
      <w:sz w:val="24"/>
      <w:szCs w:val="24"/>
    </w:rPr>
  </w:style>
  <w:style w:type="character" w:styleId="Strong">
    <w:name w:val="Strong"/>
    <w:basedOn w:val="DefaultParagraphFont"/>
    <w:uiPriority w:val="22"/>
    <w:qFormat/>
    <w:rsid w:val="007129D1"/>
    <w:rPr>
      <w:b/>
      <w:bCs/>
    </w:rPr>
  </w:style>
  <w:style w:type="character" w:styleId="Emphasis">
    <w:name w:val="Emphasis"/>
    <w:basedOn w:val="DefaultParagraphFont"/>
    <w:uiPriority w:val="20"/>
    <w:qFormat/>
    <w:rsid w:val="007129D1"/>
    <w:rPr>
      <w:rFonts w:asciiTheme="minorHAnsi" w:hAnsiTheme="minorHAnsi"/>
      <w:b/>
      <w:i/>
      <w:iCs/>
    </w:rPr>
  </w:style>
  <w:style w:type="paragraph" w:styleId="NoSpacing">
    <w:name w:val="No Spacing"/>
    <w:basedOn w:val="Normal"/>
    <w:uiPriority w:val="1"/>
    <w:qFormat/>
    <w:rsid w:val="007129D1"/>
    <w:rPr>
      <w:szCs w:val="32"/>
    </w:rPr>
  </w:style>
  <w:style w:type="paragraph" w:styleId="ListParagraph">
    <w:name w:val="List Paragraph"/>
    <w:basedOn w:val="Normal"/>
    <w:uiPriority w:val="34"/>
    <w:qFormat/>
    <w:rsid w:val="007129D1"/>
    <w:pPr>
      <w:ind w:left="720"/>
      <w:contextualSpacing/>
    </w:pPr>
  </w:style>
  <w:style w:type="paragraph" w:styleId="Quote">
    <w:name w:val="Quote"/>
    <w:basedOn w:val="Normal"/>
    <w:next w:val="Normal"/>
    <w:link w:val="QuoteChar"/>
    <w:uiPriority w:val="29"/>
    <w:qFormat/>
    <w:rsid w:val="007129D1"/>
    <w:rPr>
      <w:i/>
    </w:rPr>
  </w:style>
  <w:style w:type="character" w:customStyle="1" w:styleId="QuoteChar">
    <w:name w:val="Quote Char"/>
    <w:basedOn w:val="DefaultParagraphFont"/>
    <w:link w:val="Quote"/>
    <w:uiPriority w:val="29"/>
    <w:rsid w:val="007129D1"/>
    <w:rPr>
      <w:i/>
      <w:sz w:val="24"/>
      <w:szCs w:val="24"/>
    </w:rPr>
  </w:style>
  <w:style w:type="paragraph" w:styleId="IntenseQuote">
    <w:name w:val="Intense Quote"/>
    <w:basedOn w:val="Normal"/>
    <w:next w:val="Normal"/>
    <w:link w:val="IntenseQuoteChar"/>
    <w:uiPriority w:val="30"/>
    <w:qFormat/>
    <w:rsid w:val="007129D1"/>
    <w:pPr>
      <w:ind w:left="720" w:right="720"/>
    </w:pPr>
    <w:rPr>
      <w:b/>
      <w:i/>
      <w:szCs w:val="22"/>
    </w:rPr>
  </w:style>
  <w:style w:type="character" w:customStyle="1" w:styleId="IntenseQuoteChar">
    <w:name w:val="Intense Quote Char"/>
    <w:basedOn w:val="DefaultParagraphFont"/>
    <w:link w:val="IntenseQuote"/>
    <w:uiPriority w:val="30"/>
    <w:rsid w:val="007129D1"/>
    <w:rPr>
      <w:b/>
      <w:i/>
      <w:sz w:val="24"/>
    </w:rPr>
  </w:style>
  <w:style w:type="character" w:styleId="SubtleEmphasis">
    <w:name w:val="Subtle Emphasis"/>
    <w:uiPriority w:val="19"/>
    <w:qFormat/>
    <w:rsid w:val="007129D1"/>
    <w:rPr>
      <w:i/>
      <w:color w:val="5A5A5A" w:themeColor="text1" w:themeTint="A5"/>
    </w:rPr>
  </w:style>
  <w:style w:type="character" w:styleId="IntenseEmphasis">
    <w:name w:val="Intense Emphasis"/>
    <w:basedOn w:val="DefaultParagraphFont"/>
    <w:uiPriority w:val="21"/>
    <w:qFormat/>
    <w:rsid w:val="007129D1"/>
    <w:rPr>
      <w:b/>
      <w:i/>
      <w:sz w:val="24"/>
      <w:szCs w:val="24"/>
      <w:u w:val="single"/>
    </w:rPr>
  </w:style>
  <w:style w:type="character" w:styleId="SubtleReference">
    <w:name w:val="Subtle Reference"/>
    <w:basedOn w:val="DefaultParagraphFont"/>
    <w:uiPriority w:val="31"/>
    <w:qFormat/>
    <w:rsid w:val="007129D1"/>
    <w:rPr>
      <w:sz w:val="24"/>
      <w:szCs w:val="24"/>
      <w:u w:val="single"/>
    </w:rPr>
  </w:style>
  <w:style w:type="character" w:styleId="IntenseReference">
    <w:name w:val="Intense Reference"/>
    <w:basedOn w:val="DefaultParagraphFont"/>
    <w:uiPriority w:val="32"/>
    <w:qFormat/>
    <w:rsid w:val="007129D1"/>
    <w:rPr>
      <w:b/>
      <w:sz w:val="24"/>
      <w:u w:val="single"/>
    </w:rPr>
  </w:style>
  <w:style w:type="character" w:styleId="BookTitle">
    <w:name w:val="Book Title"/>
    <w:basedOn w:val="DefaultParagraphFont"/>
    <w:uiPriority w:val="33"/>
    <w:qFormat/>
    <w:rsid w:val="007129D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129D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Bernard</cp:lastModifiedBy>
  <cp:revision>4</cp:revision>
  <cp:lastPrinted>2013-03-07T19:25:00Z</cp:lastPrinted>
  <dcterms:created xsi:type="dcterms:W3CDTF">2013-02-23T20:39:00Z</dcterms:created>
  <dcterms:modified xsi:type="dcterms:W3CDTF">2013-03-07T19:26:00Z</dcterms:modified>
</cp:coreProperties>
</file>