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1D" w:rsidRDefault="0000731D" w:rsidP="00C4158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  <w:r w:rsidRPr="00535091">
        <w:rPr>
          <w:rFonts w:ascii="Arial" w:hAnsi="Arial" w:cs="Arial"/>
          <w:sz w:val="24"/>
          <w:szCs w:val="24"/>
          <w:u w:val="single"/>
        </w:rPr>
        <w:t>MEDICARE BENEFICIARY DEDUCTIBLES AND CO-PAYMENTS</w:t>
      </w:r>
    </w:p>
    <w:p w:rsidR="00C4158F" w:rsidRDefault="00C4158F" w:rsidP="00C4158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2013</w:t>
      </w:r>
    </w:p>
    <w:p w:rsidR="00C4158F" w:rsidRPr="00535091" w:rsidRDefault="00C4158F" w:rsidP="0000731D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  <w:u w:val="single"/>
        </w:rPr>
      </w:pP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>Part A: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  <w:t>Hospital deductible</w:t>
      </w:r>
      <w:r w:rsidRPr="00535091">
        <w:rPr>
          <w:rFonts w:ascii="Arial" w:hAnsi="Arial" w:cs="Arial"/>
          <w:sz w:val="24"/>
          <w:szCs w:val="24"/>
        </w:rPr>
        <w:tab/>
      </w:r>
      <w:r w:rsid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>$1,1</w:t>
      </w:r>
      <w:r w:rsidR="00C4158F">
        <w:rPr>
          <w:rFonts w:ascii="Arial" w:hAnsi="Arial" w:cs="Arial"/>
          <w:sz w:val="24"/>
          <w:szCs w:val="24"/>
        </w:rPr>
        <w:t>84</w:t>
      </w:r>
      <w:r w:rsidRPr="00535091">
        <w:rPr>
          <w:rFonts w:ascii="Arial" w:hAnsi="Arial" w:cs="Arial"/>
          <w:sz w:val="24"/>
          <w:szCs w:val="24"/>
        </w:rPr>
        <w:t xml:space="preserve"> per spell of illness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  <w:t>Hospital co-insurance</w:t>
      </w:r>
      <w:r w:rsidRPr="00535091">
        <w:rPr>
          <w:rFonts w:ascii="Arial" w:hAnsi="Arial" w:cs="Arial"/>
          <w:sz w:val="24"/>
          <w:szCs w:val="24"/>
        </w:rPr>
        <w:tab/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Days 0 – 60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0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Days 61-90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$2</w:t>
      </w:r>
      <w:r w:rsidR="00C4158F">
        <w:rPr>
          <w:rFonts w:ascii="Arial" w:hAnsi="Arial" w:cs="Arial"/>
          <w:sz w:val="24"/>
          <w:szCs w:val="24"/>
        </w:rPr>
        <w:t>96</w:t>
      </w:r>
      <w:r w:rsidRPr="00535091">
        <w:rPr>
          <w:rFonts w:ascii="Arial" w:hAnsi="Arial" w:cs="Arial"/>
          <w:sz w:val="24"/>
          <w:szCs w:val="24"/>
        </w:rPr>
        <w:t xml:space="preserve"> per day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Days 91-150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$5</w:t>
      </w:r>
      <w:r w:rsidR="00C4158F">
        <w:rPr>
          <w:rFonts w:ascii="Arial" w:hAnsi="Arial" w:cs="Arial"/>
          <w:sz w:val="24"/>
          <w:szCs w:val="24"/>
        </w:rPr>
        <w:t>92</w:t>
      </w:r>
      <w:r w:rsidRPr="00535091">
        <w:rPr>
          <w:rFonts w:ascii="Arial" w:hAnsi="Arial" w:cs="Arial"/>
          <w:sz w:val="24"/>
          <w:szCs w:val="24"/>
        </w:rPr>
        <w:t xml:space="preserve"> per day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  <w:t>SNF co-insurance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Days 0-20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0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Days 21-100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$</w:t>
      </w:r>
      <w:r w:rsidR="00C4158F">
        <w:rPr>
          <w:rFonts w:ascii="Arial" w:hAnsi="Arial" w:cs="Arial"/>
          <w:sz w:val="24"/>
          <w:szCs w:val="24"/>
        </w:rPr>
        <w:t>148.00</w:t>
      </w:r>
      <w:r w:rsidRPr="00535091">
        <w:rPr>
          <w:rFonts w:ascii="Arial" w:hAnsi="Arial" w:cs="Arial"/>
          <w:sz w:val="24"/>
          <w:szCs w:val="24"/>
        </w:rPr>
        <w:t xml:space="preserve"> per day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>Part B: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  <w:t>Deductible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$14</w:t>
      </w:r>
      <w:r w:rsidR="00C4158F">
        <w:rPr>
          <w:rFonts w:ascii="Arial" w:hAnsi="Arial" w:cs="Arial"/>
          <w:sz w:val="24"/>
          <w:szCs w:val="24"/>
        </w:rPr>
        <w:t>7</w:t>
      </w:r>
      <w:r w:rsidRPr="00535091">
        <w:rPr>
          <w:rFonts w:ascii="Arial" w:hAnsi="Arial" w:cs="Arial"/>
          <w:sz w:val="24"/>
          <w:szCs w:val="24"/>
        </w:rPr>
        <w:t xml:space="preserve"> per year</w:t>
      </w:r>
    </w:p>
    <w:p w:rsidR="00E80300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="00E80300" w:rsidRPr="00535091">
        <w:rPr>
          <w:rFonts w:ascii="Arial" w:hAnsi="Arial" w:cs="Arial"/>
          <w:sz w:val="24"/>
          <w:szCs w:val="24"/>
        </w:rPr>
        <w:t>Co-insurance</w:t>
      </w:r>
      <w:r w:rsidR="00E80300" w:rsidRPr="00535091">
        <w:rPr>
          <w:rFonts w:ascii="Arial" w:hAnsi="Arial" w:cs="Arial"/>
          <w:sz w:val="24"/>
          <w:szCs w:val="24"/>
        </w:rPr>
        <w:tab/>
      </w:r>
      <w:r w:rsidR="00E80300" w:rsidRPr="00535091">
        <w:rPr>
          <w:rFonts w:ascii="Arial" w:hAnsi="Arial" w:cs="Arial"/>
          <w:sz w:val="24"/>
          <w:szCs w:val="24"/>
        </w:rPr>
        <w:tab/>
      </w:r>
      <w:r w:rsidR="00535091">
        <w:rPr>
          <w:rFonts w:ascii="Arial" w:hAnsi="Arial" w:cs="Arial"/>
          <w:sz w:val="24"/>
          <w:szCs w:val="24"/>
        </w:rPr>
        <w:tab/>
      </w:r>
      <w:r w:rsidR="00E80300" w:rsidRPr="00535091">
        <w:rPr>
          <w:rFonts w:ascii="Arial" w:hAnsi="Arial" w:cs="Arial"/>
          <w:sz w:val="24"/>
          <w:szCs w:val="24"/>
        </w:rPr>
        <w:t>20% of approved amount</w:t>
      </w:r>
    </w:p>
    <w:p w:rsidR="0000731D" w:rsidRPr="00535091" w:rsidRDefault="00E80300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="0000731D" w:rsidRPr="00535091">
        <w:rPr>
          <w:rFonts w:ascii="Arial" w:hAnsi="Arial" w:cs="Arial"/>
          <w:sz w:val="24"/>
          <w:szCs w:val="24"/>
        </w:rPr>
        <w:t>Premium</w:t>
      </w:r>
      <w:r w:rsidR="0000731D" w:rsidRPr="00535091">
        <w:rPr>
          <w:rFonts w:ascii="Arial" w:hAnsi="Arial" w:cs="Arial"/>
          <w:sz w:val="24"/>
          <w:szCs w:val="24"/>
        </w:rPr>
        <w:tab/>
      </w:r>
      <w:r w:rsidR="0000731D" w:rsidRPr="00535091">
        <w:rPr>
          <w:rFonts w:ascii="Arial" w:hAnsi="Arial" w:cs="Arial"/>
          <w:sz w:val="24"/>
          <w:szCs w:val="24"/>
        </w:rPr>
        <w:tab/>
      </w:r>
      <w:r w:rsidR="0000731D" w:rsidRPr="00535091">
        <w:rPr>
          <w:rFonts w:ascii="Arial" w:hAnsi="Arial" w:cs="Arial"/>
          <w:sz w:val="24"/>
          <w:szCs w:val="24"/>
        </w:rPr>
        <w:tab/>
        <w:t>$</w:t>
      </w:r>
      <w:r w:rsidR="00C4158F">
        <w:rPr>
          <w:rFonts w:ascii="Arial" w:hAnsi="Arial" w:cs="Arial"/>
          <w:sz w:val="24"/>
          <w:szCs w:val="24"/>
        </w:rPr>
        <w:t>104</w:t>
      </w:r>
      <w:r w:rsidR="0000731D" w:rsidRPr="00535091">
        <w:rPr>
          <w:rFonts w:ascii="Arial" w:hAnsi="Arial" w:cs="Arial"/>
          <w:sz w:val="24"/>
          <w:szCs w:val="24"/>
        </w:rPr>
        <w:t>.90 per month (standard)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(</w:t>
      </w:r>
      <w:proofErr w:type="gramStart"/>
      <w:r w:rsidRPr="00535091">
        <w:rPr>
          <w:rFonts w:ascii="Arial" w:hAnsi="Arial" w:cs="Arial"/>
          <w:sz w:val="24"/>
          <w:szCs w:val="24"/>
        </w:rPr>
        <w:t>individual</w:t>
      </w:r>
      <w:proofErr w:type="gramEnd"/>
      <w:r w:rsidRPr="00535091">
        <w:rPr>
          <w:rFonts w:ascii="Arial" w:hAnsi="Arial" w:cs="Arial"/>
          <w:sz w:val="24"/>
          <w:szCs w:val="24"/>
        </w:rPr>
        <w:t xml:space="preserve"> income &lt; $85,000)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(</w:t>
      </w:r>
      <w:proofErr w:type="gramStart"/>
      <w:r w:rsidRPr="00535091">
        <w:rPr>
          <w:rFonts w:ascii="Arial" w:hAnsi="Arial" w:cs="Arial"/>
          <w:sz w:val="24"/>
          <w:szCs w:val="24"/>
        </w:rPr>
        <w:t>couple</w:t>
      </w:r>
      <w:proofErr w:type="gramEnd"/>
      <w:r w:rsidRPr="00535091">
        <w:rPr>
          <w:rFonts w:ascii="Arial" w:hAnsi="Arial" w:cs="Arial"/>
          <w:sz w:val="24"/>
          <w:szCs w:val="24"/>
        </w:rPr>
        <w:t xml:space="preserve"> income &lt; $170,000)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Increased premium with increased income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>Part D (standard plan</w:t>
      </w:r>
      <w:proofErr w:type="gramStart"/>
      <w:r w:rsidRPr="00535091">
        <w:rPr>
          <w:rFonts w:ascii="Arial" w:hAnsi="Arial" w:cs="Arial"/>
          <w:sz w:val="24"/>
          <w:szCs w:val="24"/>
        </w:rPr>
        <w:t>)</w:t>
      </w:r>
      <w:r w:rsidR="00535091">
        <w:rPr>
          <w:rFonts w:ascii="Arial" w:hAnsi="Arial" w:cs="Arial"/>
          <w:sz w:val="24"/>
          <w:szCs w:val="24"/>
        </w:rPr>
        <w:t>(</w:t>
      </w:r>
      <w:proofErr w:type="gramEnd"/>
      <w:r w:rsidR="00535091">
        <w:rPr>
          <w:rFonts w:ascii="Arial" w:hAnsi="Arial" w:cs="Arial"/>
          <w:sz w:val="24"/>
          <w:szCs w:val="24"/>
        </w:rPr>
        <w:t>original)</w:t>
      </w:r>
      <w:r w:rsidRPr="00535091">
        <w:rPr>
          <w:rFonts w:ascii="Arial" w:hAnsi="Arial" w:cs="Arial"/>
          <w:sz w:val="24"/>
          <w:szCs w:val="24"/>
        </w:rPr>
        <w:t>: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  <w:t>Monthly premium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="00A96DC5" w:rsidRPr="00535091">
        <w:rPr>
          <w:rFonts w:ascii="Arial" w:hAnsi="Arial" w:cs="Arial"/>
          <w:sz w:val="24"/>
          <w:szCs w:val="24"/>
        </w:rPr>
        <w:t>Varies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  <w:t xml:space="preserve">Deductible 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 xml:space="preserve">$320 per year 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  <w:t>Copayments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>25% of next $2,610 (= $652.50)</w:t>
      </w:r>
    </w:p>
    <w:p w:rsidR="0000731D" w:rsidRPr="00535091" w:rsidRDefault="0000731D" w:rsidP="0000731D">
      <w:pPr>
        <w:ind w:firstLine="720"/>
        <w:rPr>
          <w:rFonts w:ascii="Arial" w:hAnsi="Arial" w:cs="Arial"/>
          <w:sz w:val="24"/>
          <w:szCs w:val="24"/>
        </w:rPr>
      </w:pPr>
      <w:r w:rsidRPr="00535091">
        <w:rPr>
          <w:rFonts w:ascii="Arial" w:hAnsi="Arial" w:cs="Arial"/>
          <w:sz w:val="24"/>
          <w:szCs w:val="24"/>
        </w:rPr>
        <w:tab/>
        <w:t>Gap in coverage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  <w:t>100% of next $3,725</w:t>
      </w:r>
    </w:p>
    <w:p w:rsidR="002F7F87" w:rsidRPr="00535091" w:rsidRDefault="0000731D" w:rsidP="00C4158F">
      <w:pPr>
        <w:ind w:firstLine="720"/>
        <w:rPr>
          <w:rFonts w:ascii="Arial" w:hAnsi="Arial" w:cs="Arial"/>
        </w:rPr>
      </w:pPr>
      <w:r w:rsidRPr="00535091">
        <w:rPr>
          <w:rFonts w:ascii="Arial" w:hAnsi="Arial" w:cs="Arial"/>
          <w:sz w:val="24"/>
          <w:szCs w:val="24"/>
        </w:rPr>
        <w:tab/>
        <w:t>Catastrophic</w:t>
      </w:r>
      <w:r w:rsidRP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ab/>
      </w:r>
      <w:r w:rsidR="00535091">
        <w:rPr>
          <w:rFonts w:ascii="Arial" w:hAnsi="Arial" w:cs="Arial"/>
          <w:sz w:val="24"/>
          <w:szCs w:val="24"/>
        </w:rPr>
        <w:tab/>
      </w:r>
      <w:r w:rsidRPr="00535091">
        <w:rPr>
          <w:rFonts w:ascii="Arial" w:hAnsi="Arial" w:cs="Arial"/>
          <w:sz w:val="24"/>
          <w:szCs w:val="24"/>
        </w:rPr>
        <w:t xml:space="preserve">5% of excess </w:t>
      </w:r>
      <w:bookmarkStart w:id="0" w:name="_GoBack"/>
      <w:bookmarkEnd w:id="0"/>
    </w:p>
    <w:sectPr w:rsidR="002F7F87" w:rsidRPr="00535091" w:rsidSect="00535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91" w:rsidRDefault="00535091" w:rsidP="00237131">
      <w:pPr>
        <w:spacing w:after="0" w:line="240" w:lineRule="auto"/>
      </w:pPr>
      <w:r>
        <w:separator/>
      </w:r>
    </w:p>
  </w:endnote>
  <w:endnote w:type="continuationSeparator" w:id="0">
    <w:p w:rsidR="00535091" w:rsidRDefault="00535091" w:rsidP="0023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91" w:rsidRDefault="00535091" w:rsidP="00535091">
    <w:pPr>
      <w:pStyle w:val="Footer"/>
      <w:jc w:val="center"/>
    </w:pPr>
    <w:r>
      <w:t>©201</w:t>
    </w:r>
    <w:r w:rsidR="00C4158F">
      <w:t>3</w:t>
    </w:r>
    <w:r>
      <w:t xml:space="preserve"> Margaret A. O’Reilly, PC</w:t>
    </w:r>
  </w:p>
  <w:p w:rsidR="00535091" w:rsidRPr="00535091" w:rsidRDefault="00535091" w:rsidP="00535091">
    <w:pPr>
      <w:pStyle w:val="Footer"/>
      <w:jc w:val="center"/>
    </w:pPr>
    <w:r>
      <w:t>www.maoreilly.com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91" w:rsidRDefault="00535091" w:rsidP="00237131">
      <w:pPr>
        <w:spacing w:after="0" w:line="240" w:lineRule="auto"/>
      </w:pPr>
      <w:r>
        <w:separator/>
      </w:r>
    </w:p>
  </w:footnote>
  <w:footnote w:type="continuationSeparator" w:id="0">
    <w:p w:rsidR="00535091" w:rsidRDefault="00535091" w:rsidP="0023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31D"/>
    <w:rsid w:val="0000731D"/>
    <w:rsid w:val="00237131"/>
    <w:rsid w:val="002F7F87"/>
    <w:rsid w:val="00395DE9"/>
    <w:rsid w:val="004B2991"/>
    <w:rsid w:val="00535091"/>
    <w:rsid w:val="006A6946"/>
    <w:rsid w:val="0087141C"/>
    <w:rsid w:val="00A602E1"/>
    <w:rsid w:val="00A96DC5"/>
    <w:rsid w:val="00C4158F"/>
    <w:rsid w:val="00E055C0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1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1D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91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maoreilly</dc:creator>
  <cp:keywords/>
  <dc:description/>
  <cp:lastModifiedBy>Margaret O'Reilly</cp:lastModifiedBy>
  <cp:revision>5</cp:revision>
  <cp:lastPrinted>2013-01-28T23:38:00Z</cp:lastPrinted>
  <dcterms:created xsi:type="dcterms:W3CDTF">2012-10-01T18:10:00Z</dcterms:created>
  <dcterms:modified xsi:type="dcterms:W3CDTF">2013-01-28T23:38:00Z</dcterms:modified>
</cp:coreProperties>
</file>